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BCAED" w14:textId="77777777" w:rsidR="0091681D" w:rsidRPr="00B648DE" w:rsidRDefault="0091681D" w:rsidP="008A2FE4">
      <w:pPr>
        <w:rPr>
          <w:rFonts w:ascii="Segoe UI Historic" w:hAnsi="Segoe UI Historic" w:cs="Segoe UI Historic"/>
          <w:sz w:val="22"/>
          <w:szCs w:val="22"/>
        </w:rPr>
      </w:pPr>
    </w:p>
    <w:tbl>
      <w:tblPr>
        <w:tblW w:w="10008" w:type="dxa"/>
        <w:tblLook w:val="0000" w:firstRow="0" w:lastRow="0" w:firstColumn="0" w:lastColumn="0" w:noHBand="0" w:noVBand="0"/>
      </w:tblPr>
      <w:tblGrid>
        <w:gridCol w:w="1668"/>
        <w:gridCol w:w="3543"/>
        <w:gridCol w:w="2187"/>
        <w:gridCol w:w="1080"/>
        <w:gridCol w:w="1530"/>
      </w:tblGrid>
      <w:tr w:rsidR="00416713" w:rsidRPr="00B648DE" w14:paraId="4A727AB0" w14:textId="77777777" w:rsidTr="00416713">
        <w:tc>
          <w:tcPr>
            <w:tcW w:w="10008" w:type="dxa"/>
            <w:gridSpan w:val="5"/>
            <w:tcBorders>
              <w:bottom w:val="single" w:sz="4" w:space="0" w:color="auto"/>
            </w:tcBorders>
          </w:tcPr>
          <w:p w14:paraId="5014DB5C" w14:textId="77777777" w:rsidR="00416713" w:rsidRPr="00B648DE" w:rsidRDefault="00416713" w:rsidP="008A2FE4">
            <w:pPr>
              <w:rPr>
                <w:rFonts w:ascii="Segoe UI Historic" w:hAnsi="Segoe UI Historic" w:cs="Segoe UI Historic"/>
                <w:b/>
                <w:bCs/>
                <w:sz w:val="22"/>
                <w:szCs w:val="22"/>
              </w:rPr>
            </w:pPr>
            <w:r w:rsidRPr="00B648DE">
              <w:rPr>
                <w:rFonts w:ascii="Segoe UI Historic" w:hAnsi="Segoe UI Historic" w:cs="Segoe UI Historic"/>
                <w:b/>
                <w:bCs/>
                <w:sz w:val="22"/>
                <w:szCs w:val="22"/>
              </w:rPr>
              <w:t>L</w:t>
            </w:r>
            <w:r w:rsidR="00AD3D2A" w:rsidRPr="00B648DE">
              <w:rPr>
                <w:rFonts w:ascii="Segoe UI Historic" w:hAnsi="Segoe UI Historic" w:cs="Segoe UI Historic"/>
                <w:b/>
                <w:bCs/>
                <w:sz w:val="22"/>
                <w:szCs w:val="22"/>
              </w:rPr>
              <w:t>ess Than Full Time Training</w:t>
            </w:r>
            <w:r w:rsidR="005017BB" w:rsidRPr="00B648DE">
              <w:rPr>
                <w:rFonts w:ascii="Segoe UI Historic" w:hAnsi="Segoe UI Historic" w:cs="Segoe UI Historic"/>
                <w:b/>
                <w:bCs/>
                <w:sz w:val="22"/>
                <w:szCs w:val="22"/>
              </w:rPr>
              <w:t xml:space="preserve"> (LTFT)</w:t>
            </w:r>
          </w:p>
          <w:p w14:paraId="4B303C87" w14:textId="77777777" w:rsidR="005017BB" w:rsidRPr="00B648DE" w:rsidRDefault="00AD3D2A" w:rsidP="008A2FE4">
            <w:pPr>
              <w:spacing w:line="360" w:lineRule="auto"/>
              <w:rPr>
                <w:rFonts w:ascii="Segoe UI Historic" w:hAnsi="Segoe UI Historic" w:cs="Segoe UI Historic"/>
                <w:bCs/>
                <w:sz w:val="22"/>
                <w:szCs w:val="22"/>
              </w:rPr>
            </w:pPr>
            <w:r w:rsidRPr="00B648DE">
              <w:rPr>
                <w:rFonts w:ascii="Segoe UI Historic" w:hAnsi="Segoe UI Historic" w:cs="Segoe UI Historic"/>
                <w:bCs/>
                <w:sz w:val="22"/>
                <w:szCs w:val="22"/>
              </w:rPr>
              <w:t>Application to</w:t>
            </w:r>
            <w:r w:rsidR="00416713" w:rsidRPr="00B648DE">
              <w:rPr>
                <w:rFonts w:ascii="Segoe UI Historic" w:hAnsi="Segoe UI Historic" w:cs="Segoe UI Historic"/>
                <w:bCs/>
                <w:sz w:val="22"/>
                <w:szCs w:val="22"/>
              </w:rPr>
              <w:t xml:space="preserve"> </w:t>
            </w:r>
            <w:r w:rsidR="000A1379" w:rsidRPr="00B648DE">
              <w:rPr>
                <w:rFonts w:ascii="Segoe UI Historic" w:hAnsi="Segoe UI Historic" w:cs="Segoe UI Historic"/>
                <w:bCs/>
                <w:sz w:val="22"/>
                <w:szCs w:val="22"/>
              </w:rPr>
              <w:t>e</w:t>
            </w:r>
            <w:r w:rsidRPr="00B648DE">
              <w:rPr>
                <w:rFonts w:ascii="Segoe UI Historic" w:hAnsi="Segoe UI Historic" w:cs="Segoe UI Historic"/>
                <w:bCs/>
                <w:sz w:val="22"/>
                <w:szCs w:val="22"/>
              </w:rPr>
              <w:t xml:space="preserve">stablish </w:t>
            </w:r>
            <w:r w:rsidR="008A2FE4" w:rsidRPr="00B648DE">
              <w:rPr>
                <w:rFonts w:ascii="Segoe UI Historic" w:hAnsi="Segoe UI Historic" w:cs="Segoe UI Historic"/>
                <w:bCs/>
                <w:sz w:val="22"/>
                <w:szCs w:val="22"/>
              </w:rPr>
              <w:t>criteria</w:t>
            </w:r>
            <w:r w:rsidR="000A1379" w:rsidRPr="00B648DE">
              <w:rPr>
                <w:rFonts w:ascii="Segoe UI Historic" w:hAnsi="Segoe UI Historic" w:cs="Segoe UI Historic"/>
                <w:bCs/>
                <w:sz w:val="22"/>
                <w:szCs w:val="22"/>
              </w:rPr>
              <w:t xml:space="preserve">. </w:t>
            </w:r>
          </w:p>
          <w:p w14:paraId="148ED44C" w14:textId="77777777" w:rsidR="00670D43" w:rsidRPr="00B648DE" w:rsidRDefault="000A1379" w:rsidP="008A2FE4">
            <w:pPr>
              <w:spacing w:line="360" w:lineRule="auto"/>
              <w:rPr>
                <w:rFonts w:ascii="Segoe UI Historic" w:hAnsi="Segoe UI Historic" w:cs="Segoe UI Historic"/>
                <w:bCs/>
                <w:sz w:val="22"/>
                <w:szCs w:val="22"/>
              </w:rPr>
            </w:pPr>
            <w:r w:rsidRPr="00B648DE">
              <w:rPr>
                <w:rFonts w:ascii="Segoe UI Historic" w:hAnsi="Segoe UI Historic" w:cs="Segoe UI Historic"/>
                <w:bCs/>
                <w:sz w:val="22"/>
                <w:szCs w:val="22"/>
              </w:rPr>
              <w:t xml:space="preserve">Please ensure you </w:t>
            </w:r>
            <w:r w:rsidRPr="00B648DE">
              <w:rPr>
                <w:rFonts w:ascii="Segoe UI Historic" w:hAnsi="Segoe UI Historic" w:cs="Segoe UI Historic"/>
                <w:b/>
                <w:sz w:val="22"/>
                <w:szCs w:val="22"/>
              </w:rPr>
              <w:t>fully</w:t>
            </w:r>
            <w:r w:rsidRPr="00B648DE">
              <w:rPr>
                <w:rFonts w:ascii="Segoe UI Historic" w:hAnsi="Segoe UI Historic" w:cs="Segoe UI Historic"/>
                <w:bCs/>
                <w:sz w:val="22"/>
                <w:szCs w:val="22"/>
              </w:rPr>
              <w:t xml:space="preserve"> complete this form </w:t>
            </w:r>
          </w:p>
          <w:p w14:paraId="46732580" w14:textId="77777777" w:rsidR="00416713" w:rsidRPr="00B648DE" w:rsidRDefault="00670D43" w:rsidP="008A2FE4">
            <w:pPr>
              <w:spacing w:line="360" w:lineRule="auto"/>
              <w:rPr>
                <w:rFonts w:ascii="Segoe UI Historic" w:hAnsi="Segoe UI Historic" w:cs="Segoe UI Historic"/>
                <w:bCs/>
                <w:sz w:val="22"/>
                <w:szCs w:val="22"/>
              </w:rPr>
            </w:pPr>
            <w:r w:rsidRPr="00B648DE">
              <w:rPr>
                <w:rFonts w:ascii="Segoe UI Historic" w:hAnsi="Segoe UI Historic" w:cs="Segoe UI Historic"/>
                <w:bCs/>
                <w:sz w:val="22"/>
                <w:szCs w:val="22"/>
              </w:rPr>
              <w:t>I</w:t>
            </w:r>
            <w:r w:rsidR="005017BB" w:rsidRPr="00B648DE">
              <w:rPr>
                <w:rFonts w:ascii="Segoe UI Historic" w:hAnsi="Segoe UI Historic" w:cs="Segoe UI Historic"/>
                <w:bCs/>
                <w:sz w:val="22"/>
                <w:szCs w:val="22"/>
              </w:rPr>
              <w:t>ncomplete applications with missing information will be returned</w:t>
            </w:r>
            <w:r w:rsidR="0096345F">
              <w:rPr>
                <w:rFonts w:ascii="Segoe UI Historic" w:hAnsi="Segoe UI Historic" w:cs="Segoe UI Historic"/>
                <w:bCs/>
                <w:sz w:val="22"/>
                <w:szCs w:val="22"/>
              </w:rPr>
              <w:t xml:space="preserve"> and start date may be delayed</w:t>
            </w:r>
          </w:p>
        </w:tc>
      </w:tr>
      <w:tr w:rsidR="0091681D" w:rsidRPr="00B648DE" w14:paraId="0B4835F4" w14:textId="77777777" w:rsidTr="00694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98" w:type="dxa"/>
            <w:gridSpan w:val="3"/>
            <w:tcBorders>
              <w:top w:val="single" w:sz="4" w:space="0" w:color="auto"/>
              <w:left w:val="single" w:sz="8" w:space="0" w:color="auto"/>
              <w:bottom w:val="single" w:sz="8" w:space="0" w:color="auto"/>
              <w:right w:val="nil"/>
            </w:tcBorders>
          </w:tcPr>
          <w:p w14:paraId="52BEBC0F" w14:textId="77777777" w:rsidR="0091681D" w:rsidRDefault="00AD3D2A" w:rsidP="008A2FE4">
            <w:pPr>
              <w:rPr>
                <w:rFonts w:ascii="Segoe UI Historic" w:hAnsi="Segoe UI Historic" w:cs="Segoe UI Historic"/>
                <w:b/>
                <w:bCs/>
                <w:sz w:val="22"/>
                <w:szCs w:val="22"/>
              </w:rPr>
            </w:pPr>
            <w:r w:rsidRPr="00B648DE">
              <w:rPr>
                <w:rFonts w:ascii="Segoe UI Historic" w:hAnsi="Segoe UI Historic" w:cs="Segoe UI Historic"/>
                <w:b/>
                <w:bCs/>
                <w:sz w:val="22"/>
                <w:szCs w:val="22"/>
              </w:rPr>
              <w:t>Name</w:t>
            </w:r>
            <w:r w:rsidR="0091681D" w:rsidRPr="00B648DE">
              <w:rPr>
                <w:rFonts w:ascii="Segoe UI Historic" w:hAnsi="Segoe UI Historic" w:cs="Segoe UI Historic"/>
                <w:b/>
                <w:bCs/>
                <w:sz w:val="22"/>
                <w:szCs w:val="22"/>
              </w:rPr>
              <w:t>:</w:t>
            </w:r>
            <w:r w:rsidR="00416713" w:rsidRPr="00B648DE">
              <w:rPr>
                <w:rFonts w:ascii="Segoe UI Historic" w:hAnsi="Segoe UI Historic" w:cs="Segoe UI Historic"/>
                <w:b/>
                <w:bCs/>
                <w:sz w:val="22"/>
                <w:szCs w:val="22"/>
              </w:rPr>
              <w:t xml:space="preserve">  </w:t>
            </w:r>
          </w:p>
          <w:p w14:paraId="24D98DF4" w14:textId="77777777" w:rsidR="007868F7" w:rsidRPr="00B648DE" w:rsidRDefault="007868F7" w:rsidP="008A2FE4">
            <w:pPr>
              <w:rPr>
                <w:rFonts w:ascii="Segoe UI Historic" w:hAnsi="Segoe UI Historic" w:cs="Segoe UI Historic"/>
                <w:b/>
                <w:bCs/>
                <w:sz w:val="22"/>
                <w:szCs w:val="22"/>
              </w:rPr>
            </w:pPr>
          </w:p>
        </w:tc>
        <w:tc>
          <w:tcPr>
            <w:tcW w:w="2610" w:type="dxa"/>
            <w:gridSpan w:val="2"/>
            <w:tcBorders>
              <w:top w:val="single" w:sz="4" w:space="0" w:color="auto"/>
              <w:left w:val="nil"/>
              <w:bottom w:val="single" w:sz="4" w:space="0" w:color="auto"/>
              <w:right w:val="single" w:sz="8" w:space="0" w:color="auto"/>
            </w:tcBorders>
          </w:tcPr>
          <w:p w14:paraId="49277F37" w14:textId="77777777" w:rsidR="0091681D" w:rsidRPr="00B648DE" w:rsidRDefault="0091681D" w:rsidP="008A2FE4">
            <w:pPr>
              <w:rPr>
                <w:rFonts w:ascii="Segoe UI Historic" w:hAnsi="Segoe UI Historic" w:cs="Segoe UI Historic"/>
                <w:b/>
                <w:bCs/>
                <w:sz w:val="22"/>
                <w:szCs w:val="22"/>
              </w:rPr>
            </w:pPr>
          </w:p>
        </w:tc>
      </w:tr>
      <w:tr w:rsidR="004B5BF1" w:rsidRPr="00B648DE" w14:paraId="21551817" w14:textId="77777777" w:rsidTr="0067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1" w:type="dxa"/>
            <w:gridSpan w:val="2"/>
            <w:vMerge w:val="restart"/>
            <w:tcBorders>
              <w:left w:val="single" w:sz="8" w:space="0" w:color="auto"/>
            </w:tcBorders>
          </w:tcPr>
          <w:p w14:paraId="6C4A845D" w14:textId="77777777" w:rsidR="004B5BF1" w:rsidRPr="00B648DE" w:rsidRDefault="00AD3D2A" w:rsidP="008A2FE4">
            <w:pPr>
              <w:rPr>
                <w:rFonts w:ascii="Segoe UI Historic" w:hAnsi="Segoe UI Historic" w:cs="Segoe UI Historic"/>
                <w:bCs/>
                <w:sz w:val="22"/>
                <w:szCs w:val="22"/>
              </w:rPr>
            </w:pPr>
            <w:r w:rsidRPr="00B648DE">
              <w:rPr>
                <w:rFonts w:ascii="Segoe UI Historic" w:hAnsi="Segoe UI Historic" w:cs="Segoe UI Historic"/>
                <w:b/>
                <w:bCs/>
                <w:sz w:val="22"/>
                <w:szCs w:val="22"/>
              </w:rPr>
              <w:t>Home</w:t>
            </w:r>
            <w:r w:rsidR="004B5BF1" w:rsidRPr="00B648DE">
              <w:rPr>
                <w:rFonts w:ascii="Segoe UI Historic" w:hAnsi="Segoe UI Historic" w:cs="Segoe UI Historic"/>
                <w:b/>
                <w:bCs/>
                <w:sz w:val="22"/>
                <w:szCs w:val="22"/>
              </w:rPr>
              <w:t xml:space="preserve"> A</w:t>
            </w:r>
            <w:r w:rsidRPr="00B648DE">
              <w:rPr>
                <w:rFonts w:ascii="Segoe UI Historic" w:hAnsi="Segoe UI Historic" w:cs="Segoe UI Historic"/>
                <w:b/>
                <w:bCs/>
                <w:sz w:val="22"/>
                <w:szCs w:val="22"/>
              </w:rPr>
              <w:t>ddress</w:t>
            </w:r>
            <w:r w:rsidR="004B5BF1" w:rsidRPr="00B648DE">
              <w:rPr>
                <w:rFonts w:ascii="Segoe UI Historic" w:hAnsi="Segoe UI Historic" w:cs="Segoe UI Historic"/>
                <w:b/>
                <w:bCs/>
                <w:sz w:val="22"/>
                <w:szCs w:val="22"/>
              </w:rPr>
              <w:t>:</w:t>
            </w:r>
          </w:p>
          <w:p w14:paraId="01C4E2DE" w14:textId="77777777" w:rsidR="004B5BF1" w:rsidRPr="00B648DE" w:rsidRDefault="004B5BF1" w:rsidP="008A2FE4">
            <w:pPr>
              <w:rPr>
                <w:rFonts w:ascii="Segoe UI Historic" w:hAnsi="Segoe UI Historic" w:cs="Segoe UI Historic"/>
                <w:b/>
                <w:bCs/>
                <w:sz w:val="22"/>
                <w:szCs w:val="22"/>
              </w:rPr>
            </w:pPr>
          </w:p>
        </w:tc>
        <w:tc>
          <w:tcPr>
            <w:tcW w:w="4797" w:type="dxa"/>
            <w:gridSpan w:val="3"/>
            <w:tcBorders>
              <w:bottom w:val="nil"/>
              <w:right w:val="single" w:sz="4" w:space="0" w:color="auto"/>
            </w:tcBorders>
          </w:tcPr>
          <w:p w14:paraId="79401485" w14:textId="77777777" w:rsidR="009A4FA5" w:rsidRPr="00B648DE" w:rsidRDefault="004614AE" w:rsidP="008A2FE4">
            <w:pPr>
              <w:rPr>
                <w:rFonts w:ascii="Segoe UI Historic" w:hAnsi="Segoe UI Historic" w:cs="Segoe UI Historic"/>
                <w:sz w:val="22"/>
                <w:szCs w:val="22"/>
              </w:rPr>
            </w:pPr>
            <w:r w:rsidRPr="00B648DE">
              <w:rPr>
                <w:rFonts w:ascii="Segoe UI Historic" w:hAnsi="Segoe UI Historic" w:cs="Segoe UI Historic"/>
                <w:sz w:val="22"/>
                <w:szCs w:val="22"/>
              </w:rPr>
              <w:t>T</w:t>
            </w:r>
            <w:r w:rsidR="009A4FA5" w:rsidRPr="00B648DE">
              <w:rPr>
                <w:rFonts w:ascii="Segoe UI Historic" w:hAnsi="Segoe UI Historic" w:cs="Segoe UI Historic"/>
                <w:sz w:val="22"/>
                <w:szCs w:val="22"/>
              </w:rPr>
              <w:t>raining programme (specialty)</w:t>
            </w:r>
            <w:r w:rsidR="00C2063E" w:rsidRPr="00B648DE">
              <w:rPr>
                <w:rFonts w:ascii="Segoe UI Historic" w:hAnsi="Segoe UI Historic" w:cs="Segoe UI Historic"/>
                <w:sz w:val="22"/>
                <w:szCs w:val="22"/>
              </w:rPr>
              <w:t xml:space="preserve"> </w:t>
            </w:r>
            <w:r w:rsidR="007C77D4" w:rsidRPr="00B648DE">
              <w:rPr>
                <w:rFonts w:ascii="Segoe UI Historic" w:hAnsi="Segoe UI Historic" w:cs="Segoe UI Historic"/>
                <w:sz w:val="22"/>
                <w:szCs w:val="22"/>
              </w:rPr>
              <w:t>you are/will be in</w:t>
            </w:r>
            <w:r w:rsidR="009A4FA5" w:rsidRPr="00B648DE">
              <w:rPr>
                <w:rFonts w:ascii="Segoe UI Historic" w:hAnsi="Segoe UI Historic" w:cs="Segoe UI Historic"/>
                <w:sz w:val="22"/>
                <w:szCs w:val="22"/>
              </w:rPr>
              <w:t>:</w:t>
            </w:r>
          </w:p>
          <w:p w14:paraId="2A60232A" w14:textId="77777777" w:rsidR="00AD3D2A" w:rsidRPr="00B648DE" w:rsidRDefault="00AD3D2A" w:rsidP="008A2FE4">
            <w:pPr>
              <w:rPr>
                <w:rFonts w:ascii="Segoe UI Historic" w:hAnsi="Segoe UI Historic" w:cs="Segoe UI Historic"/>
                <w:sz w:val="22"/>
                <w:szCs w:val="22"/>
              </w:rPr>
            </w:pPr>
          </w:p>
          <w:p w14:paraId="4531BB94" w14:textId="77777777" w:rsidR="00C40AE6" w:rsidRPr="00B648DE" w:rsidRDefault="007C77D4" w:rsidP="008A2FE4">
            <w:pPr>
              <w:rPr>
                <w:rFonts w:ascii="Segoe UI Historic" w:hAnsi="Segoe UI Historic" w:cs="Segoe UI Historic"/>
                <w:sz w:val="22"/>
                <w:szCs w:val="22"/>
              </w:rPr>
            </w:pPr>
            <w:r w:rsidRPr="00B648DE">
              <w:rPr>
                <w:rFonts w:ascii="Segoe UI Historic" w:hAnsi="Segoe UI Historic" w:cs="Segoe UI Historic"/>
                <w:sz w:val="22"/>
                <w:szCs w:val="22"/>
              </w:rPr>
              <w:t>(F)</w:t>
            </w:r>
            <w:r w:rsidR="00AD3D2A" w:rsidRPr="00B648DE">
              <w:rPr>
                <w:rFonts w:ascii="Segoe UI Historic" w:hAnsi="Segoe UI Historic" w:cs="Segoe UI Historic"/>
                <w:sz w:val="22"/>
                <w:szCs w:val="22"/>
              </w:rPr>
              <w:t>T</w:t>
            </w:r>
            <w:r w:rsidR="00C40AE6" w:rsidRPr="00B648DE">
              <w:rPr>
                <w:rFonts w:ascii="Segoe UI Historic" w:hAnsi="Segoe UI Historic" w:cs="Segoe UI Historic"/>
                <w:sz w:val="22"/>
                <w:szCs w:val="22"/>
              </w:rPr>
              <w:t xml:space="preserve">raining Programme </w:t>
            </w:r>
            <w:r w:rsidR="00AD3D2A" w:rsidRPr="00B648DE">
              <w:rPr>
                <w:rFonts w:ascii="Segoe UI Historic" w:hAnsi="Segoe UI Historic" w:cs="Segoe UI Historic"/>
                <w:sz w:val="22"/>
                <w:szCs w:val="22"/>
              </w:rPr>
              <w:t>D</w:t>
            </w:r>
            <w:r w:rsidR="00C40AE6" w:rsidRPr="00B648DE">
              <w:rPr>
                <w:rFonts w:ascii="Segoe UI Historic" w:hAnsi="Segoe UI Historic" w:cs="Segoe UI Historic"/>
                <w:sz w:val="22"/>
                <w:szCs w:val="22"/>
              </w:rPr>
              <w:t>irector (</w:t>
            </w:r>
            <w:r w:rsidR="00670D43" w:rsidRPr="00B648DE">
              <w:rPr>
                <w:rFonts w:ascii="Segoe UI Historic" w:hAnsi="Segoe UI Historic" w:cs="Segoe UI Historic"/>
                <w:sz w:val="22"/>
                <w:szCs w:val="22"/>
              </w:rPr>
              <w:t>F)</w:t>
            </w:r>
            <w:r w:rsidR="00C40AE6" w:rsidRPr="00B648DE">
              <w:rPr>
                <w:rFonts w:ascii="Segoe UI Historic" w:hAnsi="Segoe UI Historic" w:cs="Segoe UI Historic"/>
                <w:sz w:val="22"/>
                <w:szCs w:val="22"/>
              </w:rPr>
              <w:t xml:space="preserve">TPD </w:t>
            </w:r>
            <w:r w:rsidRPr="00B648DE">
              <w:rPr>
                <w:rFonts w:ascii="Segoe UI Historic" w:hAnsi="Segoe UI Historic" w:cs="Segoe UI Historic"/>
                <w:sz w:val="22"/>
                <w:szCs w:val="22"/>
              </w:rPr>
              <w:t>details</w:t>
            </w:r>
          </w:p>
          <w:p w14:paraId="1FF5F4E2" w14:textId="77777777" w:rsidR="00E46E67" w:rsidRPr="00B648DE" w:rsidRDefault="00C40AE6" w:rsidP="008A2FE4">
            <w:pPr>
              <w:rPr>
                <w:rFonts w:ascii="Segoe UI Historic" w:hAnsi="Segoe UI Historic" w:cs="Segoe UI Historic"/>
                <w:sz w:val="22"/>
                <w:szCs w:val="22"/>
              </w:rPr>
            </w:pPr>
            <w:r w:rsidRPr="00B648DE">
              <w:rPr>
                <w:rFonts w:ascii="Segoe UI Historic" w:hAnsi="Segoe UI Historic" w:cs="Segoe UI Historic"/>
                <w:sz w:val="22"/>
                <w:szCs w:val="22"/>
              </w:rPr>
              <w:t xml:space="preserve">Full </w:t>
            </w:r>
            <w:r w:rsidR="00AD3D2A" w:rsidRPr="00B648DE">
              <w:rPr>
                <w:rFonts w:ascii="Segoe UI Historic" w:hAnsi="Segoe UI Historic" w:cs="Segoe UI Historic"/>
                <w:sz w:val="22"/>
                <w:szCs w:val="22"/>
              </w:rPr>
              <w:t>Name:</w:t>
            </w:r>
          </w:p>
          <w:p w14:paraId="39C04CF5" w14:textId="77777777" w:rsidR="00E46E67" w:rsidRPr="00B648DE" w:rsidRDefault="00E46E67" w:rsidP="008A2FE4">
            <w:pPr>
              <w:rPr>
                <w:rFonts w:ascii="Segoe UI Historic" w:hAnsi="Segoe UI Historic" w:cs="Segoe UI Historic"/>
                <w:b/>
                <w:bCs/>
                <w:sz w:val="22"/>
                <w:szCs w:val="22"/>
              </w:rPr>
            </w:pPr>
            <w:r w:rsidRPr="00B648DE">
              <w:rPr>
                <w:rFonts w:ascii="Segoe UI Historic" w:hAnsi="Segoe UI Historic" w:cs="Segoe UI Historic"/>
                <w:sz w:val="22"/>
                <w:szCs w:val="22"/>
              </w:rPr>
              <w:t>email:</w:t>
            </w:r>
          </w:p>
        </w:tc>
      </w:tr>
      <w:tr w:rsidR="00416713" w:rsidRPr="00B648DE" w14:paraId="0C5513A8" w14:textId="77777777" w:rsidTr="0067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5211" w:type="dxa"/>
            <w:gridSpan w:val="2"/>
            <w:vMerge/>
            <w:tcBorders>
              <w:left w:val="single" w:sz="8" w:space="0" w:color="auto"/>
              <w:bottom w:val="nil"/>
            </w:tcBorders>
          </w:tcPr>
          <w:p w14:paraId="5889EFF6" w14:textId="77777777" w:rsidR="00416713" w:rsidRPr="00B648DE" w:rsidRDefault="00416713" w:rsidP="008A2FE4">
            <w:pPr>
              <w:rPr>
                <w:rFonts w:ascii="Segoe UI Historic" w:hAnsi="Segoe UI Historic" w:cs="Segoe UI Historic"/>
                <w:b/>
                <w:bCs/>
                <w:sz w:val="22"/>
                <w:szCs w:val="22"/>
              </w:rPr>
            </w:pPr>
          </w:p>
        </w:tc>
        <w:tc>
          <w:tcPr>
            <w:tcW w:w="4797" w:type="dxa"/>
            <w:gridSpan w:val="3"/>
            <w:tcBorders>
              <w:top w:val="nil"/>
              <w:right w:val="single" w:sz="4" w:space="0" w:color="auto"/>
            </w:tcBorders>
          </w:tcPr>
          <w:p w14:paraId="3EC7A6C1" w14:textId="77777777" w:rsidR="00416713" w:rsidRPr="00B648DE" w:rsidRDefault="00416713" w:rsidP="008A2FE4">
            <w:pPr>
              <w:rPr>
                <w:rFonts w:ascii="Segoe UI Historic" w:hAnsi="Segoe UI Historic" w:cs="Segoe UI Historic"/>
                <w:bCs/>
                <w:sz w:val="22"/>
                <w:szCs w:val="22"/>
              </w:rPr>
            </w:pPr>
          </w:p>
        </w:tc>
      </w:tr>
      <w:tr w:rsidR="00416713" w:rsidRPr="00B648DE" w14:paraId="2ACD676D" w14:textId="77777777" w:rsidTr="0067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1" w:type="dxa"/>
            <w:gridSpan w:val="2"/>
            <w:vMerge/>
            <w:tcBorders>
              <w:left w:val="single" w:sz="8" w:space="0" w:color="auto"/>
              <w:bottom w:val="nil"/>
            </w:tcBorders>
          </w:tcPr>
          <w:p w14:paraId="36DFC9D5" w14:textId="77777777" w:rsidR="00416713" w:rsidRPr="00B648DE" w:rsidRDefault="00416713" w:rsidP="008A2FE4">
            <w:pPr>
              <w:rPr>
                <w:rFonts w:ascii="Segoe UI Historic" w:hAnsi="Segoe UI Historic" w:cs="Segoe UI Historic"/>
                <w:b/>
                <w:bCs/>
                <w:sz w:val="22"/>
                <w:szCs w:val="22"/>
              </w:rPr>
            </w:pPr>
          </w:p>
        </w:tc>
        <w:tc>
          <w:tcPr>
            <w:tcW w:w="3267" w:type="dxa"/>
            <w:gridSpan w:val="2"/>
            <w:tcBorders>
              <w:right w:val="single" w:sz="4" w:space="0" w:color="auto"/>
            </w:tcBorders>
          </w:tcPr>
          <w:p w14:paraId="424EB3E4" w14:textId="77777777" w:rsidR="00416713" w:rsidRPr="00B648DE" w:rsidRDefault="001B6386" w:rsidP="008A2FE4">
            <w:pPr>
              <w:rPr>
                <w:rFonts w:ascii="Segoe UI Historic" w:hAnsi="Segoe UI Historic" w:cs="Segoe UI Historic"/>
                <w:sz w:val="22"/>
                <w:szCs w:val="22"/>
              </w:rPr>
            </w:pPr>
            <w:r w:rsidRPr="00B648DE">
              <w:rPr>
                <w:rFonts w:ascii="Segoe UI Historic" w:hAnsi="Segoe UI Historic" w:cs="Segoe UI Historic"/>
                <w:sz w:val="22"/>
                <w:szCs w:val="22"/>
              </w:rPr>
              <w:t>Grade/</w:t>
            </w:r>
            <w:r w:rsidR="00416713" w:rsidRPr="00B648DE">
              <w:rPr>
                <w:rFonts w:ascii="Segoe UI Historic" w:hAnsi="Segoe UI Historic" w:cs="Segoe UI Historic"/>
                <w:sz w:val="22"/>
                <w:szCs w:val="22"/>
              </w:rPr>
              <w:t>level</w:t>
            </w:r>
            <w:r w:rsidR="00C2063E" w:rsidRPr="00B648DE">
              <w:rPr>
                <w:rFonts w:ascii="Segoe UI Historic" w:hAnsi="Segoe UI Historic" w:cs="Segoe UI Historic"/>
                <w:sz w:val="22"/>
                <w:szCs w:val="22"/>
              </w:rPr>
              <w:t xml:space="preserve"> you will be when starting LTFT</w:t>
            </w:r>
            <w:r w:rsidR="00416713" w:rsidRPr="00B648DE">
              <w:rPr>
                <w:rFonts w:ascii="Segoe UI Historic" w:hAnsi="Segoe UI Historic" w:cs="Segoe UI Historic"/>
                <w:sz w:val="22"/>
                <w:szCs w:val="22"/>
              </w:rPr>
              <w:t xml:space="preserve">:  </w:t>
            </w:r>
          </w:p>
        </w:tc>
        <w:tc>
          <w:tcPr>
            <w:tcW w:w="1530" w:type="dxa"/>
            <w:tcBorders>
              <w:right w:val="single" w:sz="4" w:space="0" w:color="auto"/>
            </w:tcBorders>
          </w:tcPr>
          <w:p w14:paraId="6057FE8E" w14:textId="77777777" w:rsidR="00416713" w:rsidRPr="00B648DE" w:rsidRDefault="00416713" w:rsidP="008A2FE4">
            <w:pPr>
              <w:rPr>
                <w:rFonts w:ascii="Segoe UI Historic" w:hAnsi="Segoe UI Historic" w:cs="Segoe UI Historic"/>
                <w:bCs/>
                <w:sz w:val="22"/>
                <w:szCs w:val="22"/>
              </w:rPr>
            </w:pPr>
          </w:p>
        </w:tc>
      </w:tr>
      <w:tr w:rsidR="00416713" w:rsidRPr="00B648DE" w14:paraId="4E8EC0FD" w14:textId="77777777" w:rsidTr="0067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left w:val="single" w:sz="8" w:space="0" w:color="auto"/>
            </w:tcBorders>
          </w:tcPr>
          <w:p w14:paraId="25059245" w14:textId="77777777" w:rsidR="00416713" w:rsidRPr="00B648DE" w:rsidRDefault="00416713" w:rsidP="008A2FE4">
            <w:pPr>
              <w:rPr>
                <w:rFonts w:ascii="Segoe UI Historic" w:hAnsi="Segoe UI Historic" w:cs="Segoe UI Historic"/>
                <w:sz w:val="22"/>
                <w:szCs w:val="22"/>
              </w:rPr>
            </w:pPr>
            <w:r w:rsidRPr="00B648DE">
              <w:rPr>
                <w:rFonts w:ascii="Segoe UI Historic" w:hAnsi="Segoe UI Historic" w:cs="Segoe UI Historic"/>
                <w:sz w:val="22"/>
                <w:szCs w:val="22"/>
              </w:rPr>
              <w:t xml:space="preserve">Mobile phone number:  </w:t>
            </w:r>
          </w:p>
        </w:tc>
        <w:tc>
          <w:tcPr>
            <w:tcW w:w="3543" w:type="dxa"/>
            <w:tcBorders>
              <w:left w:val="single" w:sz="8" w:space="0" w:color="auto"/>
            </w:tcBorders>
          </w:tcPr>
          <w:p w14:paraId="61C93A74" w14:textId="77777777" w:rsidR="00416713" w:rsidRPr="00B648DE" w:rsidRDefault="00416713" w:rsidP="008A2FE4">
            <w:pPr>
              <w:rPr>
                <w:rFonts w:ascii="Segoe UI Historic" w:hAnsi="Segoe UI Historic" w:cs="Segoe UI Historic"/>
                <w:bCs/>
                <w:sz w:val="22"/>
                <w:szCs w:val="22"/>
              </w:rPr>
            </w:pPr>
          </w:p>
        </w:tc>
        <w:tc>
          <w:tcPr>
            <w:tcW w:w="3267" w:type="dxa"/>
            <w:gridSpan w:val="2"/>
            <w:tcBorders>
              <w:right w:val="single" w:sz="4" w:space="0" w:color="auto"/>
            </w:tcBorders>
          </w:tcPr>
          <w:p w14:paraId="7FD468BA" w14:textId="77777777" w:rsidR="00416713" w:rsidRPr="00B648DE" w:rsidRDefault="00C2063E" w:rsidP="008A2FE4">
            <w:pPr>
              <w:rPr>
                <w:rFonts w:ascii="Segoe UI Historic" w:hAnsi="Segoe UI Historic" w:cs="Segoe UI Historic"/>
                <w:sz w:val="22"/>
                <w:szCs w:val="22"/>
              </w:rPr>
            </w:pPr>
            <w:r w:rsidRPr="00B648DE">
              <w:rPr>
                <w:rFonts w:ascii="Segoe UI Historic" w:hAnsi="Segoe UI Historic" w:cs="Segoe UI Historic"/>
                <w:sz w:val="22"/>
                <w:szCs w:val="22"/>
              </w:rPr>
              <w:t xml:space="preserve">Date you started, or expect to start, on the </w:t>
            </w:r>
            <w:r w:rsidR="00416713" w:rsidRPr="00B648DE">
              <w:rPr>
                <w:rFonts w:ascii="Segoe UI Historic" w:hAnsi="Segoe UI Historic" w:cs="Segoe UI Historic"/>
                <w:sz w:val="22"/>
                <w:szCs w:val="22"/>
              </w:rPr>
              <w:t>progr</w:t>
            </w:r>
            <w:r w:rsidRPr="00B648DE">
              <w:rPr>
                <w:rFonts w:ascii="Segoe UI Historic" w:hAnsi="Segoe UI Historic" w:cs="Segoe UI Historic"/>
                <w:sz w:val="22"/>
                <w:szCs w:val="22"/>
              </w:rPr>
              <w:t>amme</w:t>
            </w:r>
            <w:r w:rsidR="00416713" w:rsidRPr="00B648DE">
              <w:rPr>
                <w:rFonts w:ascii="Segoe UI Historic" w:hAnsi="Segoe UI Historic" w:cs="Segoe UI Historic"/>
                <w:sz w:val="22"/>
                <w:szCs w:val="22"/>
              </w:rPr>
              <w:t>:</w:t>
            </w:r>
          </w:p>
        </w:tc>
        <w:tc>
          <w:tcPr>
            <w:tcW w:w="1530" w:type="dxa"/>
            <w:tcBorders>
              <w:right w:val="single" w:sz="4" w:space="0" w:color="auto"/>
            </w:tcBorders>
          </w:tcPr>
          <w:p w14:paraId="12C299B0" w14:textId="77777777" w:rsidR="00416713" w:rsidRPr="00B648DE" w:rsidRDefault="00416713" w:rsidP="008A2FE4">
            <w:pPr>
              <w:rPr>
                <w:rFonts w:ascii="Segoe UI Historic" w:hAnsi="Segoe UI Historic" w:cs="Segoe UI Historic"/>
                <w:sz w:val="22"/>
                <w:szCs w:val="22"/>
              </w:rPr>
            </w:pPr>
          </w:p>
        </w:tc>
      </w:tr>
      <w:tr w:rsidR="00AE2AE1" w:rsidRPr="00B648DE" w14:paraId="002D7074" w14:textId="77777777" w:rsidTr="0067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668" w:type="dxa"/>
            <w:tcBorders>
              <w:left w:val="single" w:sz="8" w:space="0" w:color="auto"/>
            </w:tcBorders>
          </w:tcPr>
          <w:p w14:paraId="558E91C3" w14:textId="77777777" w:rsidR="00AE2AE1" w:rsidRPr="00B648DE" w:rsidRDefault="005046BD" w:rsidP="008A2FE4">
            <w:pPr>
              <w:rPr>
                <w:rFonts w:ascii="Segoe UI Historic" w:hAnsi="Segoe UI Historic" w:cs="Segoe UI Historic"/>
                <w:sz w:val="22"/>
                <w:szCs w:val="22"/>
              </w:rPr>
            </w:pPr>
            <w:r w:rsidRPr="00B648DE">
              <w:rPr>
                <w:rFonts w:ascii="Segoe UI Historic" w:hAnsi="Segoe UI Historic" w:cs="Segoe UI Historic"/>
                <w:sz w:val="22"/>
                <w:szCs w:val="22"/>
              </w:rPr>
              <w:t>GMC number</w:t>
            </w:r>
            <w:r w:rsidR="001363FD" w:rsidRPr="00B648DE">
              <w:rPr>
                <w:rFonts w:ascii="Segoe UI Historic" w:hAnsi="Segoe UI Historic" w:cs="Segoe UI Historic"/>
                <w:sz w:val="22"/>
                <w:szCs w:val="22"/>
              </w:rPr>
              <w:t>:</w:t>
            </w:r>
          </w:p>
        </w:tc>
        <w:tc>
          <w:tcPr>
            <w:tcW w:w="3543" w:type="dxa"/>
            <w:tcBorders>
              <w:left w:val="single" w:sz="8" w:space="0" w:color="auto"/>
            </w:tcBorders>
          </w:tcPr>
          <w:p w14:paraId="597AB63D" w14:textId="77777777" w:rsidR="00AE2AE1" w:rsidRPr="00B648DE" w:rsidRDefault="00AE2AE1" w:rsidP="008A2FE4">
            <w:pPr>
              <w:rPr>
                <w:rFonts w:ascii="Segoe UI Historic" w:hAnsi="Segoe UI Historic" w:cs="Segoe UI Historic"/>
                <w:bCs/>
                <w:sz w:val="22"/>
                <w:szCs w:val="22"/>
              </w:rPr>
            </w:pPr>
          </w:p>
        </w:tc>
        <w:tc>
          <w:tcPr>
            <w:tcW w:w="3267" w:type="dxa"/>
            <w:gridSpan w:val="2"/>
            <w:tcBorders>
              <w:right w:val="single" w:sz="4" w:space="0" w:color="auto"/>
            </w:tcBorders>
          </w:tcPr>
          <w:p w14:paraId="53AE182D" w14:textId="77777777" w:rsidR="00AE2AE1" w:rsidRPr="00B648DE" w:rsidRDefault="007E3077" w:rsidP="008A2FE4">
            <w:pPr>
              <w:rPr>
                <w:rFonts w:ascii="Segoe UI Historic" w:hAnsi="Segoe UI Historic" w:cs="Segoe UI Historic"/>
                <w:sz w:val="22"/>
                <w:szCs w:val="22"/>
              </w:rPr>
            </w:pPr>
            <w:r w:rsidRPr="00B648DE">
              <w:rPr>
                <w:rFonts w:ascii="Segoe UI Historic" w:hAnsi="Segoe UI Historic" w:cs="Segoe UI Historic"/>
                <w:sz w:val="22"/>
                <w:szCs w:val="22"/>
              </w:rPr>
              <w:t>Are you on a Tier 2 or Skilled Worker Visa?</w:t>
            </w:r>
          </w:p>
        </w:tc>
        <w:tc>
          <w:tcPr>
            <w:tcW w:w="1530" w:type="dxa"/>
            <w:tcBorders>
              <w:right w:val="single" w:sz="4" w:space="0" w:color="auto"/>
            </w:tcBorders>
          </w:tcPr>
          <w:p w14:paraId="58E26444" w14:textId="77777777" w:rsidR="00AE2AE1" w:rsidRPr="00B648DE" w:rsidRDefault="00AE2AE1" w:rsidP="008A2FE4">
            <w:pPr>
              <w:rPr>
                <w:rFonts w:ascii="Segoe UI Historic" w:hAnsi="Segoe UI Historic" w:cs="Segoe UI Historic"/>
                <w:sz w:val="22"/>
                <w:szCs w:val="22"/>
              </w:rPr>
            </w:pPr>
          </w:p>
        </w:tc>
      </w:tr>
      <w:tr w:rsidR="00AE2AE1" w:rsidRPr="00B648DE" w14:paraId="50E4BFAA" w14:textId="77777777" w:rsidTr="0067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left w:val="single" w:sz="8" w:space="0" w:color="auto"/>
            </w:tcBorders>
          </w:tcPr>
          <w:p w14:paraId="6A3FCD42" w14:textId="77777777" w:rsidR="00243337" w:rsidRDefault="001D401B" w:rsidP="008A2FE4">
            <w:pPr>
              <w:rPr>
                <w:rFonts w:ascii="Segoe UI Historic" w:hAnsi="Segoe UI Historic" w:cs="Segoe UI Historic"/>
                <w:sz w:val="22"/>
                <w:szCs w:val="22"/>
              </w:rPr>
            </w:pPr>
            <w:r w:rsidRPr="00B648DE">
              <w:rPr>
                <w:rFonts w:ascii="Segoe UI Historic" w:hAnsi="Segoe UI Historic" w:cs="Segoe UI Historic"/>
                <w:sz w:val="22"/>
                <w:szCs w:val="22"/>
              </w:rPr>
              <w:t>Type of supporting</w:t>
            </w:r>
            <w:r w:rsidR="00C241BB" w:rsidRPr="00B648DE">
              <w:rPr>
                <w:rFonts w:ascii="Segoe UI Historic" w:hAnsi="Segoe UI Historic" w:cs="Segoe UI Historic"/>
                <w:sz w:val="22"/>
                <w:szCs w:val="22"/>
              </w:rPr>
              <w:t xml:space="preserve"> do</w:t>
            </w:r>
            <w:r w:rsidRPr="00B648DE">
              <w:rPr>
                <w:rFonts w:ascii="Segoe UI Historic" w:hAnsi="Segoe UI Historic" w:cs="Segoe UI Historic"/>
                <w:sz w:val="22"/>
                <w:szCs w:val="22"/>
              </w:rPr>
              <w:t>c</w:t>
            </w:r>
            <w:r w:rsidR="00C47B26" w:rsidRPr="00B648DE">
              <w:rPr>
                <w:rFonts w:ascii="Segoe UI Historic" w:hAnsi="Segoe UI Historic" w:cs="Segoe UI Historic"/>
                <w:sz w:val="22"/>
                <w:szCs w:val="22"/>
              </w:rPr>
              <w:t>ument</w:t>
            </w:r>
            <w:r w:rsidR="00C241BB" w:rsidRPr="00B648DE">
              <w:rPr>
                <w:rFonts w:ascii="Segoe UI Historic" w:hAnsi="Segoe UI Historic" w:cs="Segoe UI Historic"/>
                <w:sz w:val="22"/>
                <w:szCs w:val="22"/>
              </w:rPr>
              <w:t xml:space="preserve">: </w:t>
            </w:r>
          </w:p>
          <w:p w14:paraId="2CB242E2" w14:textId="77777777" w:rsidR="00AE2AE1" w:rsidRPr="00B648DE" w:rsidRDefault="00243337" w:rsidP="008A2FE4">
            <w:pPr>
              <w:rPr>
                <w:rFonts w:ascii="Segoe UI Historic" w:hAnsi="Segoe UI Historic" w:cs="Segoe UI Historic"/>
                <w:sz w:val="22"/>
                <w:szCs w:val="22"/>
              </w:rPr>
            </w:pPr>
            <w:r>
              <w:rPr>
                <w:rFonts w:ascii="Segoe UI Historic" w:hAnsi="Segoe UI Historic" w:cs="Segoe UI Historic"/>
                <w:sz w:val="22"/>
                <w:szCs w:val="22"/>
              </w:rPr>
              <w:t>see *</w:t>
            </w:r>
          </w:p>
        </w:tc>
        <w:tc>
          <w:tcPr>
            <w:tcW w:w="3543" w:type="dxa"/>
            <w:tcBorders>
              <w:left w:val="single" w:sz="8" w:space="0" w:color="auto"/>
            </w:tcBorders>
          </w:tcPr>
          <w:p w14:paraId="4DBC9B29" w14:textId="77777777" w:rsidR="00AE2AE1" w:rsidRPr="00B648DE" w:rsidRDefault="00AE2AE1" w:rsidP="008A2FE4">
            <w:pPr>
              <w:rPr>
                <w:rFonts w:ascii="Segoe UI Historic" w:hAnsi="Segoe UI Historic" w:cs="Segoe UI Historic"/>
                <w:bCs/>
                <w:sz w:val="22"/>
                <w:szCs w:val="22"/>
              </w:rPr>
            </w:pPr>
          </w:p>
        </w:tc>
        <w:tc>
          <w:tcPr>
            <w:tcW w:w="3267" w:type="dxa"/>
            <w:gridSpan w:val="2"/>
            <w:tcBorders>
              <w:right w:val="single" w:sz="4" w:space="0" w:color="auto"/>
            </w:tcBorders>
          </w:tcPr>
          <w:p w14:paraId="57996389" w14:textId="77777777" w:rsidR="00AE2AE1" w:rsidRPr="00B648DE" w:rsidRDefault="00C47B26" w:rsidP="008A2FE4">
            <w:pPr>
              <w:rPr>
                <w:rFonts w:ascii="Segoe UI Historic" w:hAnsi="Segoe UI Historic" w:cs="Segoe UI Historic"/>
                <w:sz w:val="22"/>
                <w:szCs w:val="22"/>
              </w:rPr>
            </w:pPr>
            <w:r w:rsidRPr="00B648DE">
              <w:rPr>
                <w:rFonts w:ascii="Segoe UI Historic" w:hAnsi="Segoe UI Historic" w:cs="Segoe UI Historic"/>
                <w:sz w:val="22"/>
                <w:szCs w:val="22"/>
              </w:rPr>
              <w:t xml:space="preserve">Date </w:t>
            </w:r>
            <w:r w:rsidR="00387DE9" w:rsidRPr="00B648DE">
              <w:rPr>
                <w:rFonts w:ascii="Segoe UI Historic" w:hAnsi="Segoe UI Historic" w:cs="Segoe UI Historic"/>
                <w:sz w:val="22"/>
                <w:szCs w:val="22"/>
              </w:rPr>
              <w:t>sup</w:t>
            </w:r>
            <w:r w:rsidR="001D401B" w:rsidRPr="00B648DE">
              <w:rPr>
                <w:rFonts w:ascii="Segoe UI Historic" w:hAnsi="Segoe UI Historic" w:cs="Segoe UI Historic"/>
                <w:sz w:val="22"/>
                <w:szCs w:val="22"/>
              </w:rPr>
              <w:t>porting</w:t>
            </w:r>
            <w:r w:rsidR="00387DE9" w:rsidRPr="00B648DE">
              <w:rPr>
                <w:rFonts w:ascii="Segoe UI Historic" w:hAnsi="Segoe UI Historic" w:cs="Segoe UI Historic"/>
                <w:sz w:val="22"/>
                <w:szCs w:val="22"/>
              </w:rPr>
              <w:t xml:space="preserve"> doc</w:t>
            </w:r>
            <w:r w:rsidRPr="00B648DE">
              <w:rPr>
                <w:rFonts w:ascii="Segoe UI Historic" w:hAnsi="Segoe UI Historic" w:cs="Segoe UI Historic"/>
                <w:sz w:val="22"/>
                <w:szCs w:val="22"/>
              </w:rPr>
              <w:t xml:space="preserve">ument </w:t>
            </w:r>
            <w:r w:rsidR="00387DE9" w:rsidRPr="00B648DE">
              <w:rPr>
                <w:rFonts w:ascii="Segoe UI Historic" w:hAnsi="Segoe UI Historic" w:cs="Segoe UI Historic"/>
                <w:sz w:val="22"/>
                <w:szCs w:val="22"/>
              </w:rPr>
              <w:t>will be available</w:t>
            </w:r>
            <w:r w:rsidRPr="00B648DE">
              <w:rPr>
                <w:rFonts w:ascii="Segoe UI Historic" w:hAnsi="Segoe UI Historic" w:cs="Segoe UI Historic"/>
                <w:sz w:val="22"/>
                <w:szCs w:val="22"/>
              </w:rPr>
              <w:t xml:space="preserve"> if not included yet</w:t>
            </w:r>
            <w:r w:rsidR="00387DE9" w:rsidRPr="00B648DE">
              <w:rPr>
                <w:rFonts w:ascii="Segoe UI Historic" w:hAnsi="Segoe UI Historic" w:cs="Segoe UI Historic"/>
                <w:sz w:val="22"/>
                <w:szCs w:val="22"/>
              </w:rPr>
              <w:t>:</w:t>
            </w:r>
          </w:p>
        </w:tc>
        <w:tc>
          <w:tcPr>
            <w:tcW w:w="1530" w:type="dxa"/>
            <w:tcBorders>
              <w:right w:val="single" w:sz="4" w:space="0" w:color="auto"/>
            </w:tcBorders>
          </w:tcPr>
          <w:p w14:paraId="328C7156" w14:textId="77777777" w:rsidR="00AE2AE1" w:rsidRPr="00B648DE" w:rsidRDefault="00AE2AE1" w:rsidP="008A2FE4">
            <w:pPr>
              <w:rPr>
                <w:rFonts w:ascii="Segoe UI Historic" w:hAnsi="Segoe UI Historic" w:cs="Segoe UI Historic"/>
                <w:sz w:val="22"/>
                <w:szCs w:val="22"/>
              </w:rPr>
            </w:pPr>
          </w:p>
        </w:tc>
      </w:tr>
      <w:tr w:rsidR="00694903" w:rsidRPr="00B648DE" w14:paraId="61991F3B" w14:textId="77777777" w:rsidTr="0067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668" w:type="dxa"/>
            <w:tcBorders>
              <w:left w:val="single" w:sz="8" w:space="0" w:color="auto"/>
            </w:tcBorders>
          </w:tcPr>
          <w:p w14:paraId="7299CB46" w14:textId="77777777" w:rsidR="00694903" w:rsidRPr="00B648DE" w:rsidRDefault="00694903" w:rsidP="008A2FE4">
            <w:pPr>
              <w:rPr>
                <w:rFonts w:ascii="Segoe UI Historic" w:hAnsi="Segoe UI Historic" w:cs="Segoe UI Historic"/>
                <w:sz w:val="22"/>
                <w:szCs w:val="22"/>
              </w:rPr>
            </w:pPr>
            <w:r w:rsidRPr="00B648DE">
              <w:rPr>
                <w:rFonts w:ascii="Segoe UI Historic" w:hAnsi="Segoe UI Historic" w:cs="Segoe UI Historic"/>
                <w:sz w:val="22"/>
                <w:szCs w:val="22"/>
              </w:rPr>
              <w:t>Personal</w:t>
            </w:r>
            <w:r w:rsidR="007C77D4" w:rsidRPr="00B648DE">
              <w:rPr>
                <w:rFonts w:ascii="Segoe UI Historic" w:hAnsi="Segoe UI Historic" w:cs="Segoe UI Historic"/>
                <w:sz w:val="22"/>
                <w:szCs w:val="22"/>
              </w:rPr>
              <w:t xml:space="preserve"> </w:t>
            </w:r>
            <w:r w:rsidRPr="00B648DE">
              <w:rPr>
                <w:rFonts w:ascii="Segoe UI Historic" w:hAnsi="Segoe UI Historic" w:cs="Segoe UI Historic"/>
                <w:sz w:val="22"/>
                <w:szCs w:val="22"/>
              </w:rPr>
              <w:t>email:</w:t>
            </w:r>
          </w:p>
        </w:tc>
        <w:tc>
          <w:tcPr>
            <w:tcW w:w="3543" w:type="dxa"/>
            <w:tcBorders>
              <w:left w:val="single" w:sz="8" w:space="0" w:color="auto"/>
            </w:tcBorders>
          </w:tcPr>
          <w:p w14:paraId="11183990" w14:textId="77777777" w:rsidR="00694903" w:rsidRPr="00B648DE" w:rsidRDefault="00694903" w:rsidP="008A2FE4">
            <w:pPr>
              <w:rPr>
                <w:rFonts w:ascii="Segoe UI Historic" w:hAnsi="Segoe UI Historic" w:cs="Segoe UI Historic"/>
                <w:bCs/>
                <w:sz w:val="22"/>
                <w:szCs w:val="22"/>
              </w:rPr>
            </w:pPr>
          </w:p>
        </w:tc>
        <w:tc>
          <w:tcPr>
            <w:tcW w:w="4797" w:type="dxa"/>
            <w:gridSpan w:val="3"/>
            <w:vMerge w:val="restart"/>
            <w:tcBorders>
              <w:right w:val="single" w:sz="4" w:space="0" w:color="auto"/>
            </w:tcBorders>
          </w:tcPr>
          <w:p w14:paraId="696509F9" w14:textId="77777777" w:rsidR="00694903" w:rsidRPr="00B648DE" w:rsidRDefault="00C2063E" w:rsidP="008A2FE4">
            <w:pPr>
              <w:rPr>
                <w:rFonts w:ascii="Segoe UI Historic" w:hAnsi="Segoe UI Historic" w:cs="Segoe UI Historic"/>
                <w:sz w:val="22"/>
                <w:szCs w:val="22"/>
              </w:rPr>
            </w:pPr>
            <w:r w:rsidRPr="00B648DE">
              <w:rPr>
                <w:rFonts w:ascii="Segoe UI Historic" w:hAnsi="Segoe UI Historic" w:cs="Segoe UI Historic"/>
                <w:sz w:val="22"/>
                <w:szCs w:val="22"/>
              </w:rPr>
              <w:t>If alr</w:t>
            </w:r>
            <w:r w:rsidR="001B6386" w:rsidRPr="00B648DE">
              <w:rPr>
                <w:rFonts w:ascii="Segoe UI Historic" w:hAnsi="Segoe UI Historic" w:cs="Segoe UI Historic"/>
                <w:sz w:val="22"/>
                <w:szCs w:val="22"/>
              </w:rPr>
              <w:t>eady on programme, current base/</w:t>
            </w:r>
            <w:r w:rsidR="00694903" w:rsidRPr="00B648DE">
              <w:rPr>
                <w:rFonts w:ascii="Segoe UI Historic" w:hAnsi="Segoe UI Historic" w:cs="Segoe UI Historic"/>
                <w:sz w:val="22"/>
                <w:szCs w:val="22"/>
              </w:rPr>
              <w:t>hospital</w:t>
            </w:r>
            <w:r w:rsidR="001B6386" w:rsidRPr="00B648DE">
              <w:rPr>
                <w:rFonts w:ascii="Segoe UI Historic" w:hAnsi="Segoe UI Historic" w:cs="Segoe UI Historic"/>
                <w:sz w:val="22"/>
                <w:szCs w:val="22"/>
              </w:rPr>
              <w:t>/</w:t>
            </w:r>
            <w:r w:rsidRPr="00B648DE">
              <w:rPr>
                <w:rFonts w:ascii="Segoe UI Historic" w:hAnsi="Segoe UI Historic" w:cs="Segoe UI Historic"/>
                <w:sz w:val="22"/>
                <w:szCs w:val="22"/>
              </w:rPr>
              <w:t>location</w:t>
            </w:r>
            <w:r w:rsidR="00694903" w:rsidRPr="00B648DE">
              <w:rPr>
                <w:rFonts w:ascii="Segoe UI Historic" w:hAnsi="Segoe UI Historic" w:cs="Segoe UI Historic"/>
                <w:sz w:val="22"/>
                <w:szCs w:val="22"/>
              </w:rPr>
              <w:t xml:space="preserve">:  </w:t>
            </w:r>
          </w:p>
          <w:p w14:paraId="643C8C4B" w14:textId="77777777" w:rsidR="00694903" w:rsidRPr="00B648DE" w:rsidRDefault="00694903" w:rsidP="008A2FE4">
            <w:pPr>
              <w:rPr>
                <w:rFonts w:ascii="Segoe UI Historic" w:hAnsi="Segoe UI Historic" w:cs="Segoe UI Historic"/>
                <w:sz w:val="22"/>
                <w:szCs w:val="22"/>
              </w:rPr>
            </w:pPr>
          </w:p>
          <w:p w14:paraId="01DEF63C" w14:textId="77777777" w:rsidR="00694903" w:rsidRPr="00B648DE" w:rsidRDefault="00694903" w:rsidP="008A2FE4">
            <w:pPr>
              <w:rPr>
                <w:rFonts w:ascii="Segoe UI Historic" w:hAnsi="Segoe UI Historic" w:cs="Segoe UI Historic"/>
                <w:sz w:val="22"/>
                <w:szCs w:val="22"/>
              </w:rPr>
            </w:pPr>
          </w:p>
        </w:tc>
      </w:tr>
      <w:tr w:rsidR="00694903" w:rsidRPr="00B648DE" w14:paraId="22B56D23" w14:textId="77777777" w:rsidTr="0067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668" w:type="dxa"/>
            <w:tcBorders>
              <w:left w:val="single" w:sz="8" w:space="0" w:color="auto"/>
            </w:tcBorders>
          </w:tcPr>
          <w:p w14:paraId="4A50068F" w14:textId="77777777" w:rsidR="00586E06" w:rsidRDefault="00694903" w:rsidP="008A2FE4">
            <w:pPr>
              <w:rPr>
                <w:rFonts w:ascii="Segoe UI Historic" w:hAnsi="Segoe UI Historic" w:cs="Segoe UI Historic"/>
                <w:sz w:val="22"/>
                <w:szCs w:val="22"/>
              </w:rPr>
            </w:pPr>
            <w:r w:rsidRPr="00B648DE">
              <w:rPr>
                <w:rFonts w:ascii="Segoe UI Historic" w:hAnsi="Segoe UI Historic" w:cs="Segoe UI Historic"/>
                <w:sz w:val="22"/>
                <w:szCs w:val="22"/>
              </w:rPr>
              <w:t>Date of birth:</w:t>
            </w:r>
          </w:p>
          <w:p w14:paraId="7B186A8C" w14:textId="77777777" w:rsidR="00586E06" w:rsidRPr="00B648DE" w:rsidRDefault="00586E06" w:rsidP="008A2FE4">
            <w:pPr>
              <w:rPr>
                <w:rFonts w:ascii="Segoe UI Historic" w:hAnsi="Segoe UI Historic" w:cs="Segoe UI Historic"/>
                <w:sz w:val="22"/>
                <w:szCs w:val="22"/>
              </w:rPr>
            </w:pPr>
            <w:r>
              <w:rPr>
                <w:rFonts w:ascii="Segoe UI Historic" w:hAnsi="Segoe UI Historic" w:cs="Segoe UI Historic"/>
                <w:sz w:val="22"/>
                <w:szCs w:val="22"/>
              </w:rPr>
              <w:t>Gender:</w:t>
            </w:r>
          </w:p>
        </w:tc>
        <w:tc>
          <w:tcPr>
            <w:tcW w:w="3543" w:type="dxa"/>
            <w:tcBorders>
              <w:left w:val="single" w:sz="8" w:space="0" w:color="auto"/>
            </w:tcBorders>
          </w:tcPr>
          <w:p w14:paraId="72BC6B73" w14:textId="77777777" w:rsidR="00694903" w:rsidRDefault="00694903" w:rsidP="008A2FE4">
            <w:pPr>
              <w:rPr>
                <w:rFonts w:ascii="Segoe UI Historic" w:hAnsi="Segoe UI Historic" w:cs="Segoe UI Historic"/>
                <w:bCs/>
                <w:sz w:val="22"/>
                <w:szCs w:val="22"/>
              </w:rPr>
            </w:pPr>
          </w:p>
          <w:p w14:paraId="41731EE0" w14:textId="77777777" w:rsidR="00586E06" w:rsidRPr="00B648DE" w:rsidRDefault="00586E06" w:rsidP="008A2FE4">
            <w:pPr>
              <w:rPr>
                <w:rFonts w:ascii="Segoe UI Historic" w:hAnsi="Segoe UI Historic" w:cs="Segoe UI Historic"/>
                <w:bCs/>
                <w:sz w:val="22"/>
                <w:szCs w:val="22"/>
              </w:rPr>
            </w:pPr>
            <w:r>
              <w:rPr>
                <w:rFonts w:ascii="Segoe UI Historic" w:hAnsi="Segoe UI Historic" w:cs="Segoe UI Historic"/>
                <w:bCs/>
                <w:sz w:val="22"/>
                <w:szCs w:val="22"/>
              </w:rPr>
              <w:t xml:space="preserve">F     M       Other      Prefer not </w:t>
            </w:r>
            <w:proofErr w:type="gramStart"/>
            <w:r>
              <w:rPr>
                <w:rFonts w:ascii="Segoe UI Historic" w:hAnsi="Segoe UI Historic" w:cs="Segoe UI Historic"/>
                <w:bCs/>
                <w:sz w:val="22"/>
                <w:szCs w:val="22"/>
              </w:rPr>
              <w:t>say</w:t>
            </w:r>
            <w:proofErr w:type="gramEnd"/>
          </w:p>
        </w:tc>
        <w:tc>
          <w:tcPr>
            <w:tcW w:w="4797" w:type="dxa"/>
            <w:gridSpan w:val="3"/>
            <w:vMerge/>
            <w:tcBorders>
              <w:right w:val="single" w:sz="4" w:space="0" w:color="auto"/>
            </w:tcBorders>
          </w:tcPr>
          <w:p w14:paraId="78745A34" w14:textId="77777777" w:rsidR="00694903" w:rsidRPr="00B648DE" w:rsidRDefault="00694903" w:rsidP="008A2FE4">
            <w:pPr>
              <w:rPr>
                <w:rFonts w:ascii="Segoe UI Historic" w:hAnsi="Segoe UI Historic" w:cs="Segoe UI Historic"/>
                <w:b/>
                <w:bCs/>
                <w:sz w:val="22"/>
                <w:szCs w:val="22"/>
              </w:rPr>
            </w:pPr>
          </w:p>
        </w:tc>
      </w:tr>
    </w:tbl>
    <w:p w14:paraId="25288F17" w14:textId="77777777" w:rsidR="0091681D" w:rsidRPr="00B648DE" w:rsidRDefault="0091681D" w:rsidP="008A2FE4">
      <w:pPr>
        <w:rPr>
          <w:rFonts w:ascii="Segoe UI Historic" w:hAnsi="Segoe UI Historic" w:cs="Segoe UI Historic"/>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220"/>
      </w:tblGrid>
      <w:tr w:rsidR="00BB66FC" w:rsidRPr="00B648DE" w14:paraId="6D998619" w14:textId="77777777" w:rsidTr="00416713">
        <w:tc>
          <w:tcPr>
            <w:tcW w:w="10008" w:type="dxa"/>
            <w:gridSpan w:val="2"/>
            <w:tcBorders>
              <w:top w:val="single" w:sz="4" w:space="0" w:color="auto"/>
              <w:left w:val="single" w:sz="8" w:space="0" w:color="auto"/>
              <w:bottom w:val="single" w:sz="4" w:space="0" w:color="auto"/>
              <w:right w:val="single" w:sz="8" w:space="0" w:color="auto"/>
            </w:tcBorders>
          </w:tcPr>
          <w:p w14:paraId="200621C0" w14:textId="77777777" w:rsidR="00BB66FC" w:rsidRPr="00B648DE" w:rsidRDefault="00891FE4" w:rsidP="008A2FE4">
            <w:pPr>
              <w:spacing w:before="80" w:line="360" w:lineRule="auto"/>
              <w:rPr>
                <w:rFonts w:ascii="Segoe UI Historic" w:hAnsi="Segoe UI Historic" w:cs="Segoe UI Historic"/>
                <w:b/>
                <w:bCs/>
                <w:sz w:val="22"/>
                <w:szCs w:val="22"/>
              </w:rPr>
            </w:pPr>
            <w:r w:rsidRPr="00B648DE">
              <w:rPr>
                <w:rFonts w:ascii="Segoe UI Historic" w:hAnsi="Segoe UI Historic" w:cs="Segoe UI Historic"/>
                <w:sz w:val="22"/>
                <w:szCs w:val="22"/>
              </w:rPr>
              <w:t>REQUESTED START DATE</w:t>
            </w:r>
            <w:r w:rsidR="00BB66FC" w:rsidRPr="00B648DE">
              <w:rPr>
                <w:rFonts w:ascii="Segoe UI Historic" w:hAnsi="Segoe UI Historic" w:cs="Segoe UI Historic"/>
                <w:sz w:val="22"/>
                <w:szCs w:val="22"/>
              </w:rPr>
              <w:t xml:space="preserve"> for </w:t>
            </w:r>
            <w:proofErr w:type="gramStart"/>
            <w:r w:rsidR="00875B3E" w:rsidRPr="00B648DE">
              <w:rPr>
                <w:rFonts w:ascii="Segoe UI Historic" w:hAnsi="Segoe UI Historic" w:cs="Segoe UI Historic"/>
                <w:sz w:val="22"/>
                <w:szCs w:val="22"/>
              </w:rPr>
              <w:t>LTFTT</w:t>
            </w:r>
            <w:r w:rsidR="00875B3E" w:rsidRPr="00B648DE">
              <w:rPr>
                <w:rFonts w:ascii="Segoe UI Historic" w:hAnsi="Segoe UI Historic" w:cs="Segoe UI Historic"/>
                <w:b/>
                <w:bCs/>
                <w:sz w:val="22"/>
                <w:szCs w:val="22"/>
              </w:rPr>
              <w:t>:</w:t>
            </w:r>
            <w:r w:rsidR="00702828">
              <w:rPr>
                <w:rFonts w:ascii="Segoe UI Historic" w:hAnsi="Segoe UI Historic" w:cs="Segoe UI Historic"/>
                <w:b/>
                <w:bCs/>
                <w:sz w:val="22"/>
                <w:szCs w:val="22"/>
              </w:rPr>
              <w:t>…</w:t>
            </w:r>
            <w:proofErr w:type="gramEnd"/>
            <w:r w:rsidR="00702828">
              <w:rPr>
                <w:rFonts w:ascii="Segoe UI Historic" w:hAnsi="Segoe UI Historic" w:cs="Segoe UI Historic"/>
                <w:b/>
                <w:bCs/>
                <w:sz w:val="22"/>
                <w:szCs w:val="22"/>
              </w:rPr>
              <w:t>………………………………………</w:t>
            </w:r>
          </w:p>
          <w:p w14:paraId="264985AA" w14:textId="77777777" w:rsidR="007C77D4" w:rsidRPr="00B648DE" w:rsidRDefault="007C77D4" w:rsidP="008A2FE4">
            <w:pPr>
              <w:spacing w:before="80" w:line="360" w:lineRule="auto"/>
              <w:rPr>
                <w:rFonts w:ascii="Segoe UI Historic" w:hAnsi="Segoe UI Historic" w:cs="Segoe UI Historic"/>
                <w:b/>
                <w:bCs/>
                <w:i/>
                <w:iCs/>
                <w:sz w:val="22"/>
                <w:szCs w:val="22"/>
              </w:rPr>
            </w:pPr>
            <w:proofErr w:type="gramStart"/>
            <w:r w:rsidRPr="00B648DE">
              <w:rPr>
                <w:rFonts w:ascii="Segoe UI Historic" w:hAnsi="Segoe UI Historic" w:cs="Segoe UI Historic"/>
                <w:i/>
                <w:iCs/>
                <w:sz w:val="22"/>
                <w:szCs w:val="22"/>
              </w:rPr>
              <w:t>NB</w:t>
            </w:r>
            <w:proofErr w:type="gramEnd"/>
            <w:r w:rsidRPr="00B648DE">
              <w:rPr>
                <w:rFonts w:ascii="Segoe UI Historic" w:hAnsi="Segoe UI Historic" w:cs="Segoe UI Historic"/>
                <w:i/>
                <w:iCs/>
                <w:sz w:val="22"/>
                <w:szCs w:val="22"/>
              </w:rPr>
              <w:t xml:space="preserve"> we require 3 months’ notice of your intention to train LTF</w:t>
            </w:r>
            <w:r w:rsidR="0054256A" w:rsidRPr="00B648DE">
              <w:rPr>
                <w:rFonts w:ascii="Segoe UI Historic" w:hAnsi="Segoe UI Historic" w:cs="Segoe UI Historic"/>
                <w:i/>
                <w:iCs/>
                <w:sz w:val="22"/>
                <w:szCs w:val="22"/>
              </w:rPr>
              <w:t xml:space="preserve">T. This is to support the </w:t>
            </w:r>
            <w:r w:rsidR="00702828">
              <w:rPr>
                <w:rFonts w:ascii="Segoe UI Historic" w:hAnsi="Segoe UI Historic" w:cs="Segoe UI Historic"/>
                <w:i/>
                <w:iCs/>
                <w:sz w:val="22"/>
                <w:szCs w:val="22"/>
              </w:rPr>
              <w:t xml:space="preserve">training programme and the </w:t>
            </w:r>
            <w:r w:rsidR="0054256A" w:rsidRPr="00B648DE">
              <w:rPr>
                <w:rFonts w:ascii="Segoe UI Historic" w:hAnsi="Segoe UI Historic" w:cs="Segoe UI Historic"/>
                <w:i/>
                <w:iCs/>
                <w:sz w:val="22"/>
                <w:szCs w:val="22"/>
              </w:rPr>
              <w:t>employer who will need to make the necessary adjustments to contracts and to the rota’s and working arrangements.</w:t>
            </w:r>
            <w:r w:rsidR="00702828">
              <w:rPr>
                <w:rFonts w:ascii="Segoe UI Historic" w:hAnsi="Segoe UI Historic" w:cs="Segoe UI Historic"/>
                <w:i/>
                <w:iCs/>
                <w:sz w:val="22"/>
                <w:szCs w:val="22"/>
              </w:rPr>
              <w:t xml:space="preserve"> A shorter lead in will be considered in exceptional circumstances for example issues relating to health</w:t>
            </w:r>
          </w:p>
        </w:tc>
      </w:tr>
      <w:tr w:rsidR="00F03F92" w:rsidRPr="00B648DE" w14:paraId="3D12E846" w14:textId="77777777" w:rsidTr="001D0DAA">
        <w:tc>
          <w:tcPr>
            <w:tcW w:w="10008" w:type="dxa"/>
            <w:gridSpan w:val="2"/>
            <w:tcBorders>
              <w:top w:val="single" w:sz="4" w:space="0" w:color="auto"/>
              <w:left w:val="single" w:sz="8" w:space="0" w:color="auto"/>
              <w:bottom w:val="single" w:sz="4" w:space="0" w:color="auto"/>
              <w:right w:val="single" w:sz="8" w:space="0" w:color="auto"/>
            </w:tcBorders>
          </w:tcPr>
          <w:p w14:paraId="35BA67E4" w14:textId="77777777" w:rsidR="00F03F92" w:rsidRPr="00B648DE" w:rsidRDefault="0054256A" w:rsidP="008A2FE4">
            <w:pPr>
              <w:spacing w:before="80"/>
              <w:rPr>
                <w:rFonts w:ascii="Segoe UI Historic" w:hAnsi="Segoe UI Historic" w:cs="Segoe UI Historic"/>
                <w:i/>
                <w:sz w:val="22"/>
                <w:szCs w:val="22"/>
              </w:rPr>
            </w:pPr>
            <w:r w:rsidRPr="00B648DE">
              <w:rPr>
                <w:rFonts w:ascii="Segoe UI Historic" w:hAnsi="Segoe UI Historic" w:cs="Segoe UI Historic"/>
                <w:sz w:val="22"/>
                <w:szCs w:val="22"/>
              </w:rPr>
              <w:t>Criteria</w:t>
            </w:r>
            <w:r w:rsidR="00F03F92" w:rsidRPr="00B648DE">
              <w:rPr>
                <w:rFonts w:ascii="Segoe UI Historic" w:hAnsi="Segoe UI Historic" w:cs="Segoe UI Historic"/>
                <w:sz w:val="22"/>
                <w:szCs w:val="22"/>
              </w:rPr>
              <w:t xml:space="preserve"> under which you are applying (see </w:t>
            </w:r>
            <w:r w:rsidR="00670D43" w:rsidRPr="00B648DE">
              <w:rPr>
                <w:rFonts w:ascii="Segoe UI Historic" w:hAnsi="Segoe UI Historic" w:cs="Segoe UI Historic"/>
                <w:sz w:val="22"/>
                <w:szCs w:val="22"/>
              </w:rPr>
              <w:t>attached guidance</w:t>
            </w:r>
            <w:r w:rsidR="00F03F92" w:rsidRPr="00B648DE">
              <w:rPr>
                <w:rFonts w:ascii="Segoe UI Historic" w:hAnsi="Segoe UI Historic" w:cs="Segoe UI Historic"/>
                <w:sz w:val="22"/>
                <w:szCs w:val="22"/>
              </w:rPr>
              <w:t>)</w:t>
            </w:r>
            <w:r w:rsidR="00184024">
              <w:rPr>
                <w:rFonts w:ascii="Segoe UI Historic" w:hAnsi="Segoe UI Historic" w:cs="Segoe UI Historic"/>
                <w:sz w:val="22"/>
                <w:szCs w:val="22"/>
              </w:rPr>
              <w:t xml:space="preserve"> please select the most appropriate category</w:t>
            </w:r>
            <w:r w:rsidR="00F03F92" w:rsidRPr="00B648DE">
              <w:rPr>
                <w:rFonts w:ascii="Segoe UI Historic" w:hAnsi="Segoe UI Historic" w:cs="Segoe UI Historic"/>
                <w:sz w:val="22"/>
                <w:szCs w:val="22"/>
              </w:rPr>
              <w:t>:</w:t>
            </w:r>
          </w:p>
          <w:p w14:paraId="4B306494" w14:textId="77777777" w:rsidR="00F03F92" w:rsidRPr="00B648DE" w:rsidRDefault="00F03F92" w:rsidP="008A2FE4">
            <w:pPr>
              <w:rPr>
                <w:rFonts w:ascii="Segoe UI Historic" w:hAnsi="Segoe UI Historic" w:cs="Segoe UI Historic"/>
                <w:b/>
                <w:bCs/>
                <w:sz w:val="22"/>
                <w:szCs w:val="22"/>
              </w:rPr>
            </w:pPr>
          </w:p>
          <w:p w14:paraId="1A8F57F0" w14:textId="77777777" w:rsidR="00670D43" w:rsidRDefault="00670D43" w:rsidP="008A2FE4">
            <w:pPr>
              <w:rPr>
                <w:rFonts w:ascii="Segoe UI Historic" w:hAnsi="Segoe UI Historic" w:cs="Segoe UI Historic"/>
                <w:b/>
                <w:bCs/>
                <w:sz w:val="22"/>
                <w:szCs w:val="22"/>
              </w:rPr>
            </w:pPr>
          </w:p>
          <w:p w14:paraId="082D4152" w14:textId="77777777" w:rsidR="00875B3E" w:rsidRPr="00B648DE" w:rsidRDefault="00875B3E" w:rsidP="008A2FE4">
            <w:pPr>
              <w:rPr>
                <w:rFonts w:ascii="Segoe UI Historic" w:hAnsi="Segoe UI Historic" w:cs="Segoe UI Historic"/>
                <w:b/>
                <w:bCs/>
                <w:sz w:val="22"/>
                <w:szCs w:val="22"/>
              </w:rPr>
            </w:pPr>
          </w:p>
          <w:p w14:paraId="4B2FA3EE" w14:textId="77777777" w:rsidR="00F03F92" w:rsidRPr="00B648DE" w:rsidRDefault="00875B3E" w:rsidP="008A2FE4">
            <w:pPr>
              <w:rPr>
                <w:rFonts w:ascii="Segoe UI Historic" w:hAnsi="Segoe UI Historic" w:cs="Segoe UI Historic"/>
                <w:sz w:val="22"/>
                <w:szCs w:val="22"/>
              </w:rPr>
            </w:pPr>
            <w:r>
              <w:rPr>
                <w:rFonts w:ascii="Segoe UI Historic" w:hAnsi="Segoe UI Historic" w:cs="Segoe UI Historic"/>
                <w:sz w:val="22"/>
                <w:szCs w:val="22"/>
              </w:rPr>
              <w:lastRenderedPageBreak/>
              <w:t>If not applying under criteria 1or 2 please provide any additional information you feel will support your application</w:t>
            </w:r>
            <w:r w:rsidR="00F03F92" w:rsidRPr="00B648DE">
              <w:rPr>
                <w:rFonts w:ascii="Segoe UI Historic" w:hAnsi="Segoe UI Historic" w:cs="Segoe UI Historic"/>
                <w:sz w:val="22"/>
                <w:szCs w:val="22"/>
              </w:rPr>
              <w:t>:</w:t>
            </w:r>
          </w:p>
          <w:p w14:paraId="7DB0C3B0" w14:textId="77777777" w:rsidR="00F03F92" w:rsidRPr="00B648DE" w:rsidRDefault="00F03F92" w:rsidP="008A2FE4">
            <w:pPr>
              <w:rPr>
                <w:rFonts w:ascii="Segoe UI Historic" w:hAnsi="Segoe UI Historic" w:cs="Segoe UI Historic"/>
                <w:sz w:val="22"/>
                <w:szCs w:val="22"/>
              </w:rPr>
            </w:pPr>
          </w:p>
          <w:p w14:paraId="01503C2A" w14:textId="77777777" w:rsidR="00F03F92" w:rsidRPr="00B648DE" w:rsidRDefault="00F03F92" w:rsidP="008A2FE4">
            <w:pPr>
              <w:rPr>
                <w:rFonts w:ascii="Segoe UI Historic" w:hAnsi="Segoe UI Historic" w:cs="Segoe UI Historic"/>
                <w:sz w:val="22"/>
                <w:szCs w:val="22"/>
              </w:rPr>
            </w:pPr>
          </w:p>
          <w:p w14:paraId="7E20C93B" w14:textId="77777777" w:rsidR="00F03F92" w:rsidRDefault="00F03F92" w:rsidP="008A2FE4">
            <w:pPr>
              <w:rPr>
                <w:rFonts w:ascii="Segoe UI Historic" w:hAnsi="Segoe UI Historic" w:cs="Segoe UI Historic"/>
                <w:sz w:val="22"/>
                <w:szCs w:val="22"/>
              </w:rPr>
            </w:pPr>
          </w:p>
          <w:p w14:paraId="4AD4E28E" w14:textId="0F2504D0" w:rsidR="0096345F" w:rsidRPr="003B1A32" w:rsidRDefault="0096345F" w:rsidP="0096345F">
            <w:pPr>
              <w:jc w:val="both"/>
              <w:rPr>
                <w:rFonts w:ascii="Calibri" w:hAnsi="Calibri"/>
                <w:i/>
                <w:iCs/>
                <w:sz w:val="22"/>
                <w:szCs w:val="22"/>
              </w:rPr>
            </w:pPr>
            <w:r w:rsidRPr="0096345F">
              <w:rPr>
                <w:rFonts w:ascii="Calibri" w:hAnsi="Calibri"/>
                <w:b/>
                <w:bCs/>
                <w:sz w:val="22"/>
                <w:szCs w:val="22"/>
              </w:rPr>
              <w:t>Training Programme Director to complete</w:t>
            </w:r>
            <w:r>
              <w:rPr>
                <w:rFonts w:ascii="Calibri" w:hAnsi="Calibri"/>
                <w:sz w:val="22"/>
                <w:szCs w:val="22"/>
              </w:rPr>
              <w:t xml:space="preserve">: </w:t>
            </w:r>
            <w:r>
              <w:rPr>
                <w:rFonts w:ascii="Calibri" w:hAnsi="Calibri"/>
                <w:i/>
                <w:iCs/>
                <w:sz w:val="22"/>
                <w:szCs w:val="22"/>
              </w:rPr>
              <w:t xml:space="preserve">NB trainees with an underlying health issue should have an OH assessment/medical report and should not be applying solely for wellbeing indications. If there is uncertainty, please do contact the AD for LTFT (Dr Anne Edwards. </w:t>
            </w:r>
            <w:hyperlink r:id="rId11" w:history="1">
              <w:r w:rsidR="006F31AE" w:rsidRPr="00595271">
                <w:rPr>
                  <w:rStyle w:val="Hyperlink"/>
                  <w:rFonts w:ascii="Calibri" w:hAnsi="Calibri"/>
                  <w:i/>
                  <w:iCs/>
                  <w:sz w:val="22"/>
                  <w:szCs w:val="22"/>
                </w:rPr>
                <w:t>anne.edwards34@nhs.net</w:t>
              </w:r>
            </w:hyperlink>
            <w:r w:rsidR="006F31AE">
              <w:rPr>
                <w:rFonts w:ascii="Calibri" w:hAnsi="Calibri"/>
                <w:i/>
                <w:iCs/>
                <w:sz w:val="22"/>
                <w:szCs w:val="22"/>
              </w:rPr>
              <w:t xml:space="preserve"> </w:t>
            </w:r>
            <w:r>
              <w:rPr>
                <w:rFonts w:ascii="Calibri" w:hAnsi="Calibri"/>
                <w:i/>
                <w:iCs/>
                <w:sz w:val="22"/>
                <w:szCs w:val="22"/>
              </w:rPr>
              <w:t xml:space="preserve">) for advice  </w:t>
            </w:r>
          </w:p>
          <w:p w14:paraId="64044C35" w14:textId="77777777" w:rsidR="0096345F" w:rsidRDefault="0096345F" w:rsidP="0096345F">
            <w:pPr>
              <w:jc w:val="both"/>
              <w:rPr>
                <w:rFonts w:ascii="Calibri" w:hAnsi="Calibri"/>
                <w:sz w:val="22"/>
                <w:szCs w:val="22"/>
              </w:rPr>
            </w:pPr>
          </w:p>
          <w:p w14:paraId="13EC794E" w14:textId="77777777" w:rsidR="0096345F" w:rsidRDefault="0096345F" w:rsidP="0096345F">
            <w:pPr>
              <w:numPr>
                <w:ilvl w:val="0"/>
                <w:numId w:val="11"/>
              </w:numPr>
              <w:jc w:val="both"/>
              <w:rPr>
                <w:rFonts w:ascii="Calibri" w:hAnsi="Calibri"/>
                <w:sz w:val="22"/>
                <w:szCs w:val="22"/>
              </w:rPr>
            </w:pPr>
            <w:r w:rsidRPr="006B0E92">
              <w:rPr>
                <w:rFonts w:ascii="Calibri" w:hAnsi="Calibri"/>
                <w:sz w:val="22"/>
                <w:szCs w:val="22"/>
              </w:rPr>
              <w:t>State where the trainee will be doing the attachment</w:t>
            </w:r>
          </w:p>
          <w:p w14:paraId="71F655F6" w14:textId="77777777" w:rsidR="0096345F" w:rsidRDefault="0096345F" w:rsidP="0096345F">
            <w:pPr>
              <w:numPr>
                <w:ilvl w:val="0"/>
                <w:numId w:val="11"/>
              </w:numPr>
              <w:jc w:val="both"/>
              <w:rPr>
                <w:rFonts w:ascii="Calibri" w:hAnsi="Calibri"/>
                <w:sz w:val="22"/>
                <w:szCs w:val="22"/>
              </w:rPr>
            </w:pPr>
            <w:r>
              <w:rPr>
                <w:rFonts w:ascii="Calibri" w:hAnsi="Calibri"/>
                <w:sz w:val="22"/>
                <w:szCs w:val="22"/>
              </w:rPr>
              <w:t xml:space="preserve">Proposed or confirmed </w:t>
            </w:r>
            <w:r w:rsidRPr="003B1A32">
              <w:rPr>
                <w:rFonts w:ascii="Calibri" w:hAnsi="Calibri"/>
                <w:b/>
                <w:bCs/>
                <w:sz w:val="22"/>
                <w:szCs w:val="22"/>
              </w:rPr>
              <w:t>percentage</w:t>
            </w:r>
            <w:r w:rsidRPr="006B0E92">
              <w:rPr>
                <w:rFonts w:ascii="Calibri" w:hAnsi="Calibri"/>
                <w:sz w:val="22"/>
                <w:szCs w:val="22"/>
              </w:rPr>
              <w:t xml:space="preserve"> of less than full time training</w:t>
            </w:r>
            <w:r>
              <w:rPr>
                <w:rFonts w:ascii="Calibri" w:hAnsi="Calibri"/>
                <w:sz w:val="22"/>
                <w:szCs w:val="22"/>
              </w:rPr>
              <w:t xml:space="preserve"> (</w:t>
            </w:r>
            <w:r w:rsidRPr="003B1A32">
              <w:rPr>
                <w:rFonts w:ascii="Calibri" w:hAnsi="Calibri"/>
                <w:i/>
                <w:iCs/>
                <w:sz w:val="22"/>
                <w:szCs w:val="22"/>
              </w:rPr>
              <w:t xml:space="preserve">this will depend on the training programme and the needs of the </w:t>
            </w:r>
            <w:proofErr w:type="gramStart"/>
            <w:r w:rsidRPr="003B1A32">
              <w:rPr>
                <w:rFonts w:ascii="Calibri" w:hAnsi="Calibri"/>
                <w:i/>
                <w:iCs/>
                <w:sz w:val="22"/>
                <w:szCs w:val="22"/>
              </w:rPr>
              <w:t>employer</w:t>
            </w:r>
            <w:r>
              <w:rPr>
                <w:rFonts w:ascii="Calibri" w:hAnsi="Calibri"/>
                <w:sz w:val="22"/>
                <w:szCs w:val="22"/>
              </w:rPr>
              <w:t>)…</w:t>
            </w:r>
            <w:proofErr w:type="gramEnd"/>
            <w:r>
              <w:rPr>
                <w:rFonts w:ascii="Calibri" w:hAnsi="Calibri"/>
                <w:sz w:val="22"/>
                <w:szCs w:val="22"/>
              </w:rPr>
              <w:t>………………………………</w:t>
            </w:r>
          </w:p>
          <w:p w14:paraId="124CBA27" w14:textId="77777777" w:rsidR="0096345F" w:rsidRPr="0056099C" w:rsidRDefault="0096345F" w:rsidP="0096345F">
            <w:pPr>
              <w:numPr>
                <w:ilvl w:val="0"/>
                <w:numId w:val="11"/>
              </w:numPr>
              <w:jc w:val="both"/>
              <w:rPr>
                <w:rFonts w:ascii="Calibri" w:hAnsi="Calibri"/>
                <w:i/>
                <w:iCs/>
                <w:sz w:val="22"/>
                <w:szCs w:val="22"/>
              </w:rPr>
            </w:pPr>
            <w:r>
              <w:rPr>
                <w:rFonts w:ascii="Calibri" w:hAnsi="Calibri"/>
                <w:sz w:val="22"/>
                <w:szCs w:val="22"/>
              </w:rPr>
              <w:t xml:space="preserve">Job share (preferred) </w:t>
            </w:r>
            <w:r w:rsidRPr="0056099C">
              <w:rPr>
                <w:rFonts w:ascii="Calibri" w:hAnsi="Calibri"/>
                <w:b/>
                <w:bCs/>
                <w:i/>
                <w:iCs/>
                <w:sz w:val="22"/>
                <w:szCs w:val="22"/>
              </w:rPr>
              <w:t>NB trainees a</w:t>
            </w:r>
            <w:r w:rsidRPr="0056099C">
              <w:rPr>
                <w:b/>
                <w:bCs/>
                <w:i/>
                <w:iCs/>
              </w:rPr>
              <w:t>llocated to</w:t>
            </w:r>
            <w:r w:rsidRPr="0056099C">
              <w:rPr>
                <w:rFonts w:ascii="Calibri" w:hAnsi="Calibri"/>
                <w:b/>
                <w:bCs/>
                <w:i/>
                <w:iCs/>
                <w:sz w:val="22"/>
                <w:szCs w:val="22"/>
              </w:rPr>
              <w:t xml:space="preserve"> a job share will need to agree a pattern of work that covers the whole working week. There is no expectation that Trusts/training programmes will be responsible for cover if two trainees work overlapping days</w:t>
            </w:r>
            <w:r w:rsidRPr="0056099C">
              <w:rPr>
                <w:rFonts w:ascii="Calibri" w:hAnsi="Calibri"/>
                <w:i/>
                <w:iCs/>
                <w:sz w:val="22"/>
                <w:szCs w:val="22"/>
              </w:rPr>
              <w:t>.</w:t>
            </w:r>
          </w:p>
          <w:p w14:paraId="248E2058" w14:textId="77777777" w:rsidR="0096345F" w:rsidRDefault="0096345F" w:rsidP="0096345F">
            <w:pPr>
              <w:numPr>
                <w:ilvl w:val="0"/>
                <w:numId w:val="11"/>
              </w:numPr>
              <w:jc w:val="both"/>
              <w:rPr>
                <w:rFonts w:ascii="Calibri" w:hAnsi="Calibri"/>
                <w:sz w:val="22"/>
                <w:szCs w:val="22"/>
              </w:rPr>
            </w:pPr>
            <w:r>
              <w:rPr>
                <w:rFonts w:ascii="Calibri" w:hAnsi="Calibri"/>
                <w:sz w:val="22"/>
                <w:szCs w:val="22"/>
              </w:rPr>
              <w:t xml:space="preserve">Proposed start </w:t>
            </w:r>
            <w:r w:rsidRPr="006B0E92">
              <w:rPr>
                <w:rFonts w:ascii="Calibri" w:hAnsi="Calibri"/>
                <w:sz w:val="22"/>
                <w:szCs w:val="22"/>
              </w:rPr>
              <w:t xml:space="preserve">date </w:t>
            </w:r>
            <w:r>
              <w:rPr>
                <w:rFonts w:ascii="Calibri" w:hAnsi="Calibri"/>
                <w:sz w:val="22"/>
                <w:szCs w:val="22"/>
              </w:rPr>
              <w:t>……………………………………………</w:t>
            </w:r>
            <w:proofErr w:type="gramStart"/>
            <w:r>
              <w:rPr>
                <w:rFonts w:ascii="Calibri" w:hAnsi="Calibri"/>
                <w:sz w:val="22"/>
                <w:szCs w:val="22"/>
              </w:rPr>
              <w:t>…..</w:t>
            </w:r>
            <w:proofErr w:type="gramEnd"/>
          </w:p>
          <w:p w14:paraId="7B7B8FF4" w14:textId="77777777" w:rsidR="0096345F" w:rsidRPr="006B0E92" w:rsidRDefault="0096345F" w:rsidP="0096345F">
            <w:pPr>
              <w:numPr>
                <w:ilvl w:val="0"/>
                <w:numId w:val="11"/>
              </w:numPr>
              <w:jc w:val="both"/>
              <w:rPr>
                <w:rFonts w:ascii="Calibri" w:hAnsi="Calibri"/>
                <w:sz w:val="22"/>
                <w:szCs w:val="22"/>
              </w:rPr>
            </w:pPr>
            <w:r>
              <w:rPr>
                <w:rFonts w:ascii="Calibri" w:hAnsi="Calibri"/>
                <w:sz w:val="22"/>
                <w:szCs w:val="22"/>
              </w:rPr>
              <w:t xml:space="preserve">Any other relevant information </w:t>
            </w:r>
          </w:p>
          <w:p w14:paraId="4E4E887D" w14:textId="77777777" w:rsidR="0096345F" w:rsidRDefault="0096345F" w:rsidP="0096345F">
            <w:pPr>
              <w:jc w:val="both"/>
              <w:rPr>
                <w:rFonts w:ascii="Calibri" w:hAnsi="Calibri"/>
                <w:sz w:val="22"/>
                <w:szCs w:val="22"/>
              </w:rPr>
            </w:pPr>
          </w:p>
          <w:p w14:paraId="35D6FF33" w14:textId="77777777" w:rsidR="0096345F" w:rsidRPr="006B0E92" w:rsidRDefault="0096345F" w:rsidP="0096345F">
            <w:pPr>
              <w:jc w:val="both"/>
              <w:rPr>
                <w:rFonts w:ascii="Calibri" w:hAnsi="Calibri"/>
                <w:sz w:val="22"/>
                <w:szCs w:val="22"/>
              </w:rPr>
            </w:pPr>
          </w:p>
          <w:p w14:paraId="14090E90" w14:textId="77777777" w:rsidR="0096345F" w:rsidRPr="006B0E92" w:rsidRDefault="0096345F" w:rsidP="0096345F">
            <w:pPr>
              <w:jc w:val="both"/>
              <w:rPr>
                <w:rFonts w:ascii="Calibri" w:hAnsi="Calibri"/>
                <w:sz w:val="22"/>
                <w:szCs w:val="22"/>
              </w:rPr>
            </w:pPr>
            <w:r w:rsidRPr="006B0E92">
              <w:rPr>
                <w:rFonts w:ascii="Calibri" w:hAnsi="Calibri"/>
                <w:sz w:val="22"/>
                <w:szCs w:val="22"/>
              </w:rPr>
              <w:t xml:space="preserve">Training Programme Director approval of </w:t>
            </w:r>
            <w:r>
              <w:rPr>
                <w:rFonts w:ascii="Calibri" w:hAnsi="Calibri"/>
                <w:sz w:val="22"/>
                <w:szCs w:val="22"/>
              </w:rPr>
              <w:t>application</w:t>
            </w:r>
            <w:r w:rsidRPr="006B0E92">
              <w:rPr>
                <w:rFonts w:ascii="Calibri" w:hAnsi="Calibri"/>
                <w:sz w:val="22"/>
                <w:szCs w:val="22"/>
              </w:rPr>
              <w:t xml:space="preserve">:        </w:t>
            </w:r>
          </w:p>
          <w:p w14:paraId="3A806548" w14:textId="77777777" w:rsidR="0096345F" w:rsidRPr="006B0E92" w:rsidRDefault="0096345F" w:rsidP="0096345F">
            <w:pPr>
              <w:jc w:val="both"/>
              <w:rPr>
                <w:rFonts w:ascii="Calibri" w:hAnsi="Calibri"/>
                <w:sz w:val="22"/>
                <w:szCs w:val="22"/>
              </w:rPr>
            </w:pPr>
          </w:p>
          <w:p w14:paraId="6ABA531F" w14:textId="77777777" w:rsidR="0096345F" w:rsidRPr="006B0E92" w:rsidRDefault="0096345F" w:rsidP="0096345F">
            <w:pPr>
              <w:jc w:val="both"/>
              <w:rPr>
                <w:rFonts w:ascii="Calibri" w:hAnsi="Calibri"/>
                <w:sz w:val="22"/>
                <w:szCs w:val="22"/>
              </w:rPr>
            </w:pPr>
            <w:r w:rsidRPr="006B0E92">
              <w:rPr>
                <w:rFonts w:ascii="Calibri" w:hAnsi="Calibri"/>
                <w:sz w:val="22"/>
                <w:szCs w:val="22"/>
              </w:rPr>
              <w:t xml:space="preserve">Training Programme Director </w:t>
            </w:r>
            <w:proofErr w:type="gramStart"/>
            <w:r w:rsidRPr="006B0E92">
              <w:rPr>
                <w:rFonts w:ascii="Calibri" w:hAnsi="Calibri"/>
                <w:sz w:val="22"/>
                <w:szCs w:val="22"/>
              </w:rPr>
              <w:t>Name :</w:t>
            </w:r>
            <w:proofErr w:type="gramEnd"/>
            <w:r w:rsidRPr="006B0E92">
              <w:rPr>
                <w:rFonts w:ascii="Calibri" w:hAnsi="Calibri"/>
                <w:sz w:val="22"/>
                <w:szCs w:val="22"/>
              </w:rPr>
              <w:t xml:space="preserve"> ………………………………………………………</w:t>
            </w:r>
            <w:r>
              <w:rPr>
                <w:rFonts w:ascii="Calibri" w:hAnsi="Calibri"/>
                <w:sz w:val="22"/>
                <w:szCs w:val="22"/>
              </w:rPr>
              <w:t>….Date…………………….</w:t>
            </w:r>
          </w:p>
          <w:p w14:paraId="0913AF8C" w14:textId="77777777" w:rsidR="0096345F" w:rsidRPr="006B0E92" w:rsidRDefault="0096345F" w:rsidP="0096345F">
            <w:pPr>
              <w:jc w:val="both"/>
              <w:rPr>
                <w:rFonts w:ascii="Calibri" w:hAnsi="Calibri"/>
                <w:sz w:val="22"/>
                <w:szCs w:val="22"/>
              </w:rPr>
            </w:pPr>
          </w:p>
          <w:p w14:paraId="534234D2" w14:textId="77777777" w:rsidR="0096345F" w:rsidRPr="006B0E92" w:rsidRDefault="0096345F" w:rsidP="0096345F">
            <w:pPr>
              <w:jc w:val="both"/>
              <w:rPr>
                <w:rFonts w:ascii="Calibri" w:hAnsi="Calibri"/>
                <w:sz w:val="22"/>
                <w:szCs w:val="22"/>
              </w:rPr>
            </w:pPr>
          </w:p>
          <w:p w14:paraId="2DF14783" w14:textId="77777777" w:rsidR="0096345F" w:rsidRPr="006B0E92" w:rsidRDefault="0096345F" w:rsidP="0096345F">
            <w:pPr>
              <w:jc w:val="both"/>
              <w:rPr>
                <w:rFonts w:ascii="Calibri" w:hAnsi="Calibri"/>
                <w:sz w:val="22"/>
                <w:szCs w:val="22"/>
              </w:rPr>
            </w:pPr>
            <w:r w:rsidRPr="006B0E92">
              <w:rPr>
                <w:rFonts w:ascii="Calibri" w:hAnsi="Calibri"/>
                <w:sz w:val="22"/>
                <w:szCs w:val="22"/>
              </w:rPr>
              <w:t xml:space="preserve">Training Programme Director </w:t>
            </w:r>
            <w:proofErr w:type="gramStart"/>
            <w:r w:rsidRPr="006B0E92">
              <w:rPr>
                <w:rFonts w:ascii="Calibri" w:hAnsi="Calibri"/>
                <w:sz w:val="22"/>
                <w:szCs w:val="22"/>
              </w:rPr>
              <w:t>Signature :</w:t>
            </w:r>
            <w:proofErr w:type="gramEnd"/>
            <w:r w:rsidRPr="006B0E92">
              <w:rPr>
                <w:rFonts w:ascii="Calibri" w:hAnsi="Calibri"/>
                <w:sz w:val="22"/>
                <w:szCs w:val="22"/>
              </w:rPr>
              <w:t xml:space="preserve"> ……………………………………………………</w:t>
            </w:r>
            <w:r>
              <w:rPr>
                <w:rFonts w:ascii="Calibri" w:hAnsi="Calibri"/>
                <w:sz w:val="22"/>
                <w:szCs w:val="22"/>
              </w:rPr>
              <w:t>…………………………….</w:t>
            </w:r>
            <w:r w:rsidR="00B25B0D">
              <w:rPr>
                <w:rFonts w:ascii="Calibri" w:hAnsi="Calibri"/>
                <w:sz w:val="22"/>
                <w:szCs w:val="22"/>
              </w:rPr>
              <w:t>.</w:t>
            </w:r>
          </w:p>
          <w:p w14:paraId="1C5143A9" w14:textId="77777777" w:rsidR="00F03F92" w:rsidRPr="00B648DE" w:rsidRDefault="00F03F92" w:rsidP="008A2FE4">
            <w:pPr>
              <w:rPr>
                <w:rFonts w:ascii="Segoe UI Historic" w:hAnsi="Segoe UI Historic" w:cs="Segoe UI Historic"/>
                <w:sz w:val="22"/>
                <w:szCs w:val="22"/>
              </w:rPr>
            </w:pPr>
          </w:p>
          <w:p w14:paraId="749D606A" w14:textId="77777777" w:rsidR="00F03F92" w:rsidRPr="00B648DE" w:rsidRDefault="00243337" w:rsidP="008A2FE4">
            <w:pPr>
              <w:rPr>
                <w:rFonts w:ascii="Segoe UI Historic" w:hAnsi="Segoe UI Historic" w:cs="Segoe UI Historic"/>
                <w:sz w:val="22"/>
                <w:szCs w:val="22"/>
              </w:rPr>
            </w:pPr>
            <w:r>
              <w:rPr>
                <w:rFonts w:ascii="Segoe UI Historic" w:hAnsi="Segoe UI Historic" w:cs="Segoe UI Historic"/>
                <w:sz w:val="22"/>
                <w:szCs w:val="22"/>
              </w:rPr>
              <w:t>*</w:t>
            </w:r>
            <w:r w:rsidR="00F03F92" w:rsidRPr="00B648DE">
              <w:rPr>
                <w:rFonts w:ascii="Segoe UI Historic" w:hAnsi="Segoe UI Historic" w:cs="Segoe UI Historic"/>
                <w:sz w:val="22"/>
                <w:szCs w:val="22"/>
              </w:rPr>
              <w:t>Additional documents required to accompany the application</w:t>
            </w:r>
            <w:r w:rsidR="00875B3E">
              <w:rPr>
                <w:rFonts w:ascii="Segoe UI Historic" w:hAnsi="Segoe UI Historic" w:cs="Segoe UI Historic"/>
                <w:sz w:val="22"/>
                <w:szCs w:val="22"/>
              </w:rPr>
              <w:t xml:space="preserve"> criteria 1&amp;2</w:t>
            </w:r>
            <w:r w:rsidR="00F03F92" w:rsidRPr="00B648DE">
              <w:rPr>
                <w:rFonts w:ascii="Segoe UI Historic" w:hAnsi="Segoe UI Historic" w:cs="Segoe UI Historic"/>
                <w:sz w:val="22"/>
                <w:szCs w:val="22"/>
              </w:rPr>
              <w:t>:</w:t>
            </w:r>
          </w:p>
          <w:p w14:paraId="5488C149" w14:textId="77777777" w:rsidR="00F03F92" w:rsidRPr="00B648DE" w:rsidRDefault="00F03F92" w:rsidP="008A2FE4">
            <w:pPr>
              <w:numPr>
                <w:ilvl w:val="0"/>
                <w:numId w:val="4"/>
              </w:numPr>
              <w:rPr>
                <w:rFonts w:ascii="Segoe UI Historic" w:hAnsi="Segoe UI Historic" w:cs="Segoe UI Historic"/>
                <w:bCs/>
                <w:sz w:val="22"/>
                <w:szCs w:val="22"/>
              </w:rPr>
            </w:pPr>
            <w:r w:rsidRPr="00B648DE">
              <w:rPr>
                <w:rFonts w:ascii="Segoe UI Historic" w:hAnsi="Segoe UI Historic" w:cs="Segoe UI Historic"/>
                <w:bCs/>
                <w:sz w:val="22"/>
                <w:szCs w:val="22"/>
              </w:rPr>
              <w:t xml:space="preserve">If your reason for this request is responsibility for existing children, you will need to send a copy of their </w:t>
            </w:r>
            <w:r w:rsidRPr="00B648DE">
              <w:rPr>
                <w:rFonts w:ascii="Segoe UI Historic" w:hAnsi="Segoe UI Historic" w:cs="Segoe UI Historic"/>
                <w:b/>
                <w:sz w:val="22"/>
                <w:szCs w:val="22"/>
              </w:rPr>
              <w:t>birth certificate</w:t>
            </w:r>
            <w:r w:rsidRPr="00B648DE">
              <w:rPr>
                <w:rFonts w:ascii="Segoe UI Historic" w:hAnsi="Segoe UI Historic" w:cs="Segoe UI Historic"/>
                <w:bCs/>
                <w:sz w:val="22"/>
                <w:szCs w:val="22"/>
              </w:rPr>
              <w:t>(s)</w:t>
            </w:r>
          </w:p>
          <w:p w14:paraId="1D6BF440" w14:textId="77777777" w:rsidR="00F03F92" w:rsidRPr="00B648DE" w:rsidRDefault="00F03F92" w:rsidP="008A2FE4">
            <w:pPr>
              <w:numPr>
                <w:ilvl w:val="0"/>
                <w:numId w:val="4"/>
              </w:numPr>
              <w:rPr>
                <w:rFonts w:ascii="Segoe UI Historic" w:hAnsi="Segoe UI Historic" w:cs="Segoe UI Historic"/>
                <w:bCs/>
                <w:sz w:val="22"/>
                <w:szCs w:val="22"/>
              </w:rPr>
            </w:pPr>
            <w:r w:rsidRPr="00B648DE">
              <w:rPr>
                <w:rFonts w:ascii="Segoe UI Historic" w:hAnsi="Segoe UI Historic" w:cs="Segoe UI Historic"/>
                <w:bCs/>
                <w:sz w:val="22"/>
                <w:szCs w:val="22"/>
              </w:rPr>
              <w:t xml:space="preserve">If you are still on or about to go on maternity leave, confirmation of your eligibility </w:t>
            </w:r>
            <w:r w:rsidR="0054256A" w:rsidRPr="00B648DE">
              <w:rPr>
                <w:rFonts w:ascii="Segoe UI Historic" w:hAnsi="Segoe UI Historic" w:cs="Segoe UI Historic"/>
                <w:bCs/>
                <w:sz w:val="22"/>
                <w:szCs w:val="22"/>
              </w:rPr>
              <w:t xml:space="preserve">under this criterion </w:t>
            </w:r>
            <w:r w:rsidRPr="00B648DE">
              <w:rPr>
                <w:rFonts w:ascii="Segoe UI Historic" w:hAnsi="Segoe UI Historic" w:cs="Segoe UI Historic"/>
                <w:bCs/>
                <w:sz w:val="22"/>
                <w:szCs w:val="22"/>
              </w:rPr>
              <w:t>will be subject to receipt of the birth certificate when this is available</w:t>
            </w:r>
          </w:p>
          <w:p w14:paraId="5185EFD9" w14:textId="77777777" w:rsidR="00F03F92" w:rsidRPr="00B648DE" w:rsidRDefault="00F03F92" w:rsidP="008A2FE4">
            <w:pPr>
              <w:numPr>
                <w:ilvl w:val="0"/>
                <w:numId w:val="4"/>
              </w:numPr>
              <w:rPr>
                <w:rFonts w:ascii="Segoe UI Historic" w:hAnsi="Segoe UI Historic" w:cs="Segoe UI Historic"/>
                <w:b/>
                <w:bCs/>
                <w:sz w:val="22"/>
                <w:szCs w:val="22"/>
              </w:rPr>
            </w:pPr>
            <w:r w:rsidRPr="00B648DE">
              <w:rPr>
                <w:rFonts w:ascii="Segoe UI Historic" w:hAnsi="Segoe UI Historic" w:cs="Segoe UI Historic"/>
                <w:bCs/>
                <w:sz w:val="22"/>
                <w:szCs w:val="22"/>
              </w:rPr>
              <w:t xml:space="preserve">If you are requesting LTFT for health reasons, we require a copy of an </w:t>
            </w:r>
            <w:r w:rsidRPr="00B648DE">
              <w:rPr>
                <w:rFonts w:ascii="Segoe UI Historic" w:hAnsi="Segoe UI Historic" w:cs="Segoe UI Historic"/>
                <w:b/>
                <w:sz w:val="22"/>
                <w:szCs w:val="22"/>
              </w:rPr>
              <w:t>Occupational Health</w:t>
            </w:r>
            <w:r w:rsidRPr="00B648DE">
              <w:rPr>
                <w:rFonts w:ascii="Segoe UI Historic" w:hAnsi="Segoe UI Historic" w:cs="Segoe UI Historic"/>
                <w:bCs/>
                <w:sz w:val="22"/>
                <w:szCs w:val="22"/>
              </w:rPr>
              <w:t xml:space="preserve"> or other </w:t>
            </w:r>
            <w:r w:rsidRPr="00B648DE">
              <w:rPr>
                <w:rFonts w:ascii="Segoe UI Historic" w:hAnsi="Segoe UI Historic" w:cs="Segoe UI Historic"/>
                <w:b/>
                <w:sz w:val="22"/>
                <w:szCs w:val="22"/>
              </w:rPr>
              <w:t>medical report</w:t>
            </w:r>
            <w:r w:rsidR="00670D43" w:rsidRPr="00B648DE">
              <w:rPr>
                <w:rFonts w:ascii="Segoe UI Historic" w:hAnsi="Segoe UI Historic" w:cs="Segoe UI Historic"/>
                <w:bCs/>
                <w:sz w:val="22"/>
                <w:szCs w:val="22"/>
              </w:rPr>
              <w:t xml:space="preserve"> supporting the application</w:t>
            </w:r>
            <w:r w:rsidRPr="00B648DE">
              <w:rPr>
                <w:rFonts w:ascii="Segoe UI Historic" w:hAnsi="Segoe UI Historic" w:cs="Segoe UI Historic"/>
                <w:bCs/>
                <w:sz w:val="22"/>
                <w:szCs w:val="22"/>
              </w:rPr>
              <w:t xml:space="preserve"> </w:t>
            </w:r>
          </w:p>
          <w:p w14:paraId="1A4F454E" w14:textId="77777777" w:rsidR="00F03F92" w:rsidRPr="00B648DE" w:rsidRDefault="00F03F92" w:rsidP="008A2FE4">
            <w:pPr>
              <w:numPr>
                <w:ilvl w:val="0"/>
                <w:numId w:val="4"/>
              </w:numPr>
              <w:rPr>
                <w:rFonts w:ascii="Segoe UI Historic" w:hAnsi="Segoe UI Historic" w:cs="Segoe UI Historic"/>
                <w:b/>
                <w:bCs/>
                <w:sz w:val="22"/>
                <w:szCs w:val="22"/>
              </w:rPr>
            </w:pPr>
            <w:r w:rsidRPr="00B648DE">
              <w:rPr>
                <w:rFonts w:ascii="Segoe UI Historic" w:hAnsi="Segoe UI Historic" w:cs="Segoe UI Historic"/>
                <w:sz w:val="22"/>
                <w:szCs w:val="22"/>
              </w:rPr>
              <w:t>If you are applying because you are d</w:t>
            </w:r>
            <w:r w:rsidRPr="00B648DE">
              <w:rPr>
                <w:rFonts w:ascii="Segoe UI Historic" w:hAnsi="Segoe UI Historic" w:cs="Segoe UI Historic"/>
                <w:bCs/>
                <w:sz w:val="22"/>
                <w:szCs w:val="22"/>
              </w:rPr>
              <w:t>irectly caring for</w:t>
            </w:r>
            <w:r w:rsidR="0054256A" w:rsidRPr="00B648DE">
              <w:rPr>
                <w:rFonts w:ascii="Segoe UI Historic" w:hAnsi="Segoe UI Historic" w:cs="Segoe UI Historic"/>
                <w:bCs/>
                <w:sz w:val="22"/>
                <w:szCs w:val="22"/>
              </w:rPr>
              <w:t xml:space="preserve"> an</w:t>
            </w:r>
            <w:r w:rsidRPr="00B648DE">
              <w:rPr>
                <w:rFonts w:ascii="Segoe UI Historic" w:hAnsi="Segoe UI Historic" w:cs="Segoe UI Historic"/>
                <w:bCs/>
                <w:sz w:val="22"/>
                <w:szCs w:val="22"/>
              </w:rPr>
              <w:t xml:space="preserve"> ill/disabled partner, relative or other dependent we require a copy of a medical report confirming the needs of your dependents and that you are directly responsible</w:t>
            </w:r>
            <w:r w:rsidR="00670D43" w:rsidRPr="00B648DE">
              <w:rPr>
                <w:rFonts w:ascii="Segoe UI Historic" w:hAnsi="Segoe UI Historic" w:cs="Segoe UI Historic"/>
                <w:bCs/>
                <w:sz w:val="22"/>
                <w:szCs w:val="22"/>
              </w:rPr>
              <w:t xml:space="preserve"> for their care</w:t>
            </w:r>
          </w:p>
          <w:p w14:paraId="6E228345" w14:textId="77777777" w:rsidR="00F03F92" w:rsidRPr="00B648DE" w:rsidRDefault="00F03F92" w:rsidP="008A2FE4">
            <w:pPr>
              <w:overflowPunct/>
              <w:autoSpaceDE/>
              <w:autoSpaceDN/>
              <w:adjustRightInd/>
              <w:textAlignment w:val="auto"/>
              <w:rPr>
                <w:rFonts w:ascii="Segoe UI Historic" w:hAnsi="Segoe UI Historic" w:cs="Segoe UI Historic"/>
                <w:bCs/>
                <w:sz w:val="22"/>
                <w:szCs w:val="22"/>
              </w:rPr>
            </w:pPr>
          </w:p>
        </w:tc>
      </w:tr>
      <w:tr w:rsidR="00F03F92" w:rsidRPr="00B648DE" w14:paraId="35A28A49" w14:textId="77777777" w:rsidTr="001D0DAA">
        <w:tc>
          <w:tcPr>
            <w:tcW w:w="10008" w:type="dxa"/>
            <w:gridSpan w:val="2"/>
            <w:tcBorders>
              <w:left w:val="single" w:sz="8" w:space="0" w:color="auto"/>
              <w:bottom w:val="nil"/>
              <w:right w:val="single" w:sz="8" w:space="0" w:color="auto"/>
            </w:tcBorders>
          </w:tcPr>
          <w:p w14:paraId="1965A929" w14:textId="77777777" w:rsidR="00F03F92" w:rsidRPr="00B648DE" w:rsidRDefault="00F03F92" w:rsidP="008A2FE4">
            <w:pPr>
              <w:rPr>
                <w:rFonts w:ascii="Segoe UI Historic" w:hAnsi="Segoe UI Historic" w:cs="Segoe UI Historic"/>
                <w:b/>
                <w:bCs/>
                <w:sz w:val="22"/>
                <w:szCs w:val="22"/>
              </w:rPr>
            </w:pPr>
            <w:r w:rsidRPr="00B648DE">
              <w:rPr>
                <w:rFonts w:ascii="Segoe UI Historic" w:hAnsi="Segoe UI Historic" w:cs="Segoe UI Historic"/>
                <w:b/>
                <w:bCs/>
                <w:sz w:val="22"/>
                <w:szCs w:val="22"/>
              </w:rPr>
              <w:lastRenderedPageBreak/>
              <w:t>I confirm the following:</w:t>
            </w:r>
          </w:p>
          <w:p w14:paraId="6C175AAA" w14:textId="77777777" w:rsidR="00F03F92" w:rsidRDefault="00F03F92" w:rsidP="008A2FE4">
            <w:pPr>
              <w:numPr>
                <w:ilvl w:val="0"/>
                <w:numId w:val="1"/>
              </w:numPr>
              <w:tabs>
                <w:tab w:val="clear" w:pos="720"/>
              </w:tabs>
              <w:ind w:left="450"/>
              <w:rPr>
                <w:rFonts w:ascii="Segoe UI Historic" w:hAnsi="Segoe UI Historic" w:cs="Segoe UI Historic"/>
                <w:bCs/>
                <w:sz w:val="22"/>
                <w:szCs w:val="22"/>
              </w:rPr>
            </w:pPr>
            <w:r w:rsidRPr="00B648DE">
              <w:rPr>
                <w:rFonts w:ascii="Segoe UI Historic" w:hAnsi="Segoe UI Historic" w:cs="Segoe UI Historic"/>
                <w:bCs/>
                <w:sz w:val="22"/>
                <w:szCs w:val="22"/>
              </w:rPr>
              <w:t xml:space="preserve">I understand that my less than full-time training </w:t>
            </w:r>
            <w:r w:rsidR="00702828">
              <w:rPr>
                <w:rFonts w:ascii="Segoe UI Historic" w:hAnsi="Segoe UI Historic" w:cs="Segoe UI Historic"/>
                <w:bCs/>
                <w:sz w:val="22"/>
                <w:szCs w:val="22"/>
              </w:rPr>
              <w:t xml:space="preserve">arrangements </w:t>
            </w:r>
            <w:r w:rsidRPr="00B648DE">
              <w:rPr>
                <w:rFonts w:ascii="Segoe UI Historic" w:hAnsi="Segoe UI Historic" w:cs="Segoe UI Historic"/>
                <w:bCs/>
                <w:sz w:val="22"/>
                <w:szCs w:val="22"/>
              </w:rPr>
              <w:t>will be regularly reviewed (usually annually).</w:t>
            </w:r>
          </w:p>
          <w:p w14:paraId="56FE249E" w14:textId="77777777" w:rsidR="005674C5" w:rsidRDefault="005674C5" w:rsidP="008A2FE4">
            <w:pPr>
              <w:numPr>
                <w:ilvl w:val="0"/>
                <w:numId w:val="1"/>
              </w:numPr>
              <w:tabs>
                <w:tab w:val="clear" w:pos="720"/>
              </w:tabs>
              <w:ind w:left="450"/>
              <w:rPr>
                <w:rFonts w:ascii="Segoe UI Historic" w:hAnsi="Segoe UI Historic" w:cs="Segoe UI Historic"/>
                <w:bCs/>
                <w:sz w:val="22"/>
                <w:szCs w:val="22"/>
              </w:rPr>
            </w:pPr>
            <w:r>
              <w:rPr>
                <w:rFonts w:ascii="Segoe UI Historic" w:hAnsi="Segoe UI Historic" w:cs="Segoe UI Historic"/>
                <w:bCs/>
                <w:sz w:val="22"/>
                <w:szCs w:val="22"/>
              </w:rPr>
              <w:t>I understand that I can request</w:t>
            </w:r>
            <w:r w:rsidR="00702828">
              <w:rPr>
                <w:rFonts w:ascii="Segoe UI Historic" w:hAnsi="Segoe UI Historic" w:cs="Segoe UI Historic"/>
                <w:bCs/>
                <w:sz w:val="22"/>
                <w:szCs w:val="22"/>
              </w:rPr>
              <w:t>,</w:t>
            </w:r>
            <w:r>
              <w:rPr>
                <w:rFonts w:ascii="Segoe UI Historic" w:hAnsi="Segoe UI Historic" w:cs="Segoe UI Historic"/>
                <w:bCs/>
                <w:sz w:val="22"/>
                <w:szCs w:val="22"/>
              </w:rPr>
              <w:t xml:space="preserve"> but do not have a right to</w:t>
            </w:r>
            <w:r w:rsidR="00702828">
              <w:rPr>
                <w:rFonts w:ascii="Segoe UI Historic" w:hAnsi="Segoe UI Historic" w:cs="Segoe UI Historic"/>
                <w:bCs/>
                <w:sz w:val="22"/>
                <w:szCs w:val="22"/>
              </w:rPr>
              <w:t>,</w:t>
            </w:r>
            <w:r>
              <w:rPr>
                <w:rFonts w:ascii="Segoe UI Historic" w:hAnsi="Segoe UI Historic" w:cs="Segoe UI Historic"/>
                <w:bCs/>
                <w:sz w:val="22"/>
                <w:szCs w:val="22"/>
              </w:rPr>
              <w:t xml:space="preserve"> a particular percentage of </w:t>
            </w:r>
            <w:proofErr w:type="spellStart"/>
            <w:r>
              <w:rPr>
                <w:rFonts w:ascii="Segoe UI Historic" w:hAnsi="Segoe UI Historic" w:cs="Segoe UI Historic"/>
                <w:bCs/>
                <w:sz w:val="22"/>
                <w:szCs w:val="22"/>
              </w:rPr>
              <w:t>wte</w:t>
            </w:r>
            <w:proofErr w:type="spellEnd"/>
            <w:r>
              <w:rPr>
                <w:rFonts w:ascii="Segoe UI Historic" w:hAnsi="Segoe UI Historic" w:cs="Segoe UI Historic"/>
                <w:bCs/>
                <w:sz w:val="22"/>
                <w:szCs w:val="22"/>
              </w:rPr>
              <w:t xml:space="preserve"> hours of work</w:t>
            </w:r>
          </w:p>
          <w:p w14:paraId="6ECF9AC9" w14:textId="77777777" w:rsidR="005674C5" w:rsidRDefault="005674C5" w:rsidP="008A2FE4">
            <w:pPr>
              <w:numPr>
                <w:ilvl w:val="0"/>
                <w:numId w:val="1"/>
              </w:numPr>
              <w:tabs>
                <w:tab w:val="clear" w:pos="720"/>
              </w:tabs>
              <w:ind w:left="450"/>
              <w:rPr>
                <w:rFonts w:ascii="Segoe UI Historic" w:hAnsi="Segoe UI Historic" w:cs="Segoe UI Historic"/>
                <w:bCs/>
                <w:sz w:val="22"/>
                <w:szCs w:val="22"/>
              </w:rPr>
            </w:pPr>
            <w:r>
              <w:rPr>
                <w:rFonts w:ascii="Segoe UI Historic" w:hAnsi="Segoe UI Historic" w:cs="Segoe UI Historic"/>
                <w:bCs/>
                <w:sz w:val="22"/>
                <w:szCs w:val="22"/>
              </w:rPr>
              <w:t>I understand that I will be expected to work the same % out of hours as standard daytime work (unless there are OH reasons for a different work pattern)</w:t>
            </w:r>
          </w:p>
          <w:p w14:paraId="2D72059C" w14:textId="77777777" w:rsidR="005674C5" w:rsidRDefault="005674C5" w:rsidP="008A2FE4">
            <w:pPr>
              <w:numPr>
                <w:ilvl w:val="0"/>
                <w:numId w:val="1"/>
              </w:numPr>
              <w:tabs>
                <w:tab w:val="clear" w:pos="720"/>
              </w:tabs>
              <w:ind w:left="450"/>
              <w:rPr>
                <w:rFonts w:ascii="Segoe UI Historic" w:hAnsi="Segoe UI Historic" w:cs="Segoe UI Historic"/>
                <w:bCs/>
                <w:sz w:val="22"/>
                <w:szCs w:val="22"/>
              </w:rPr>
            </w:pPr>
            <w:r>
              <w:rPr>
                <w:rFonts w:ascii="Segoe UI Historic" w:hAnsi="Segoe UI Historic" w:cs="Segoe UI Historic"/>
                <w:bCs/>
                <w:sz w:val="22"/>
                <w:szCs w:val="22"/>
              </w:rPr>
              <w:lastRenderedPageBreak/>
              <w:t xml:space="preserve">If allocated to a slot </w:t>
            </w:r>
            <w:proofErr w:type="gramStart"/>
            <w:r>
              <w:rPr>
                <w:rFonts w:ascii="Segoe UI Historic" w:hAnsi="Segoe UI Historic" w:cs="Segoe UI Historic"/>
                <w:bCs/>
                <w:sz w:val="22"/>
                <w:szCs w:val="22"/>
              </w:rPr>
              <w:t>share</w:t>
            </w:r>
            <w:proofErr w:type="gramEnd"/>
            <w:r>
              <w:rPr>
                <w:rFonts w:ascii="Segoe UI Historic" w:hAnsi="Segoe UI Historic" w:cs="Segoe UI Historic"/>
                <w:bCs/>
                <w:sz w:val="22"/>
                <w:szCs w:val="22"/>
              </w:rPr>
              <w:t xml:space="preserve"> I understand that it is my responsibility to agree with my slot share partner a pattern of work that covers the whole working week</w:t>
            </w:r>
          </w:p>
          <w:p w14:paraId="0A4DFD6E" w14:textId="77777777" w:rsidR="00311DB1" w:rsidRPr="00B648DE" w:rsidRDefault="00311DB1" w:rsidP="008A2FE4">
            <w:pPr>
              <w:numPr>
                <w:ilvl w:val="0"/>
                <w:numId w:val="1"/>
              </w:numPr>
              <w:tabs>
                <w:tab w:val="clear" w:pos="720"/>
              </w:tabs>
              <w:ind w:left="450"/>
              <w:rPr>
                <w:rFonts w:ascii="Segoe UI Historic" w:hAnsi="Segoe UI Historic" w:cs="Segoe UI Historic"/>
                <w:bCs/>
                <w:sz w:val="22"/>
                <w:szCs w:val="22"/>
              </w:rPr>
            </w:pPr>
            <w:r>
              <w:rPr>
                <w:rFonts w:ascii="Segoe UI Historic" w:hAnsi="Segoe UI Historic" w:cs="Segoe UI Historic"/>
                <w:bCs/>
                <w:sz w:val="22"/>
                <w:szCs w:val="22"/>
              </w:rPr>
              <w:t xml:space="preserve">I </w:t>
            </w:r>
            <w:r w:rsidR="00875B3E">
              <w:rPr>
                <w:rFonts w:ascii="Segoe UI Historic" w:hAnsi="Segoe UI Historic" w:cs="Segoe UI Historic"/>
                <w:bCs/>
                <w:sz w:val="22"/>
                <w:szCs w:val="22"/>
              </w:rPr>
              <w:t xml:space="preserve">also </w:t>
            </w:r>
            <w:r>
              <w:rPr>
                <w:rFonts w:ascii="Segoe UI Historic" w:hAnsi="Segoe UI Historic" w:cs="Segoe UI Historic"/>
                <w:bCs/>
                <w:sz w:val="22"/>
                <w:szCs w:val="22"/>
              </w:rPr>
              <w:t xml:space="preserve">understand that, depending on educational/training requirements, I may be required to work on </w:t>
            </w:r>
            <w:r w:rsidR="00875B3E">
              <w:rPr>
                <w:rFonts w:ascii="Segoe UI Historic" w:hAnsi="Segoe UI Historic" w:cs="Segoe UI Historic"/>
                <w:bCs/>
                <w:sz w:val="22"/>
                <w:szCs w:val="22"/>
              </w:rPr>
              <w:t>specific</w:t>
            </w:r>
            <w:r>
              <w:rPr>
                <w:rFonts w:ascii="Segoe UI Historic" w:hAnsi="Segoe UI Historic" w:cs="Segoe UI Historic"/>
                <w:bCs/>
                <w:sz w:val="22"/>
                <w:szCs w:val="22"/>
              </w:rPr>
              <w:t xml:space="preserve"> days in the working week</w:t>
            </w:r>
          </w:p>
          <w:p w14:paraId="6D000A93" w14:textId="77777777" w:rsidR="00F03F92" w:rsidRPr="00B648DE" w:rsidRDefault="00F03F92" w:rsidP="00184024">
            <w:pPr>
              <w:ind w:left="90"/>
              <w:rPr>
                <w:rFonts w:ascii="Segoe UI Historic" w:hAnsi="Segoe UI Historic" w:cs="Segoe UI Historic"/>
                <w:b/>
                <w:bCs/>
                <w:sz w:val="22"/>
                <w:szCs w:val="22"/>
              </w:rPr>
            </w:pPr>
          </w:p>
        </w:tc>
      </w:tr>
      <w:tr w:rsidR="00F03F92" w:rsidRPr="00B648DE" w14:paraId="7E9B526A" w14:textId="77777777" w:rsidTr="001D0DAA">
        <w:tc>
          <w:tcPr>
            <w:tcW w:w="4788" w:type="dxa"/>
            <w:tcBorders>
              <w:top w:val="nil"/>
              <w:left w:val="single" w:sz="8" w:space="0" w:color="auto"/>
              <w:bottom w:val="single" w:sz="8" w:space="0" w:color="auto"/>
              <w:right w:val="nil"/>
            </w:tcBorders>
          </w:tcPr>
          <w:p w14:paraId="379FE71D" w14:textId="77777777" w:rsidR="00F03F92" w:rsidRPr="00B648DE" w:rsidRDefault="00F03F92" w:rsidP="008A2FE4">
            <w:pPr>
              <w:rPr>
                <w:rFonts w:ascii="Segoe UI Historic" w:hAnsi="Segoe UI Historic" w:cs="Segoe UI Historic"/>
                <w:b/>
                <w:bCs/>
                <w:sz w:val="22"/>
                <w:szCs w:val="22"/>
              </w:rPr>
            </w:pPr>
          </w:p>
          <w:p w14:paraId="0C722026" w14:textId="77777777" w:rsidR="00F03F92" w:rsidRPr="00B648DE" w:rsidRDefault="00F03F92" w:rsidP="008A2FE4">
            <w:pPr>
              <w:rPr>
                <w:rFonts w:ascii="Segoe UI Historic" w:hAnsi="Segoe UI Historic" w:cs="Segoe UI Historic"/>
                <w:b/>
                <w:bCs/>
                <w:sz w:val="22"/>
                <w:szCs w:val="22"/>
              </w:rPr>
            </w:pPr>
          </w:p>
          <w:p w14:paraId="114818C4" w14:textId="77777777" w:rsidR="00F03F92" w:rsidRPr="00B648DE" w:rsidRDefault="00F03F92" w:rsidP="008A2FE4">
            <w:pPr>
              <w:rPr>
                <w:rFonts w:ascii="Segoe UI Historic" w:hAnsi="Segoe UI Historic" w:cs="Segoe UI Historic"/>
                <w:b/>
                <w:bCs/>
                <w:sz w:val="22"/>
                <w:szCs w:val="22"/>
              </w:rPr>
            </w:pPr>
            <w:r w:rsidRPr="00B648DE">
              <w:rPr>
                <w:rFonts w:ascii="Segoe UI Historic" w:hAnsi="Segoe UI Historic" w:cs="Segoe UI Historic"/>
                <w:b/>
                <w:bCs/>
                <w:sz w:val="22"/>
                <w:szCs w:val="22"/>
              </w:rPr>
              <w:t xml:space="preserve">Signed: . . . . . . . . . . . . . . . . . . . . . . . . . . . . . .. </w:t>
            </w:r>
          </w:p>
        </w:tc>
        <w:tc>
          <w:tcPr>
            <w:tcW w:w="5220" w:type="dxa"/>
            <w:tcBorders>
              <w:top w:val="nil"/>
              <w:left w:val="nil"/>
              <w:bottom w:val="single" w:sz="8" w:space="0" w:color="auto"/>
              <w:right w:val="single" w:sz="8" w:space="0" w:color="auto"/>
            </w:tcBorders>
          </w:tcPr>
          <w:p w14:paraId="15EACB35" w14:textId="77777777" w:rsidR="00F03F92" w:rsidRPr="00B648DE" w:rsidRDefault="00F03F92" w:rsidP="008A2FE4">
            <w:pPr>
              <w:rPr>
                <w:rFonts w:ascii="Segoe UI Historic" w:hAnsi="Segoe UI Historic" w:cs="Segoe UI Historic"/>
                <w:b/>
                <w:bCs/>
                <w:sz w:val="22"/>
                <w:szCs w:val="22"/>
              </w:rPr>
            </w:pPr>
          </w:p>
          <w:p w14:paraId="6B8265FA" w14:textId="77777777" w:rsidR="00F03F92" w:rsidRPr="00B648DE" w:rsidRDefault="00F03F92" w:rsidP="008A2FE4">
            <w:pPr>
              <w:rPr>
                <w:rFonts w:ascii="Segoe UI Historic" w:hAnsi="Segoe UI Historic" w:cs="Segoe UI Historic"/>
                <w:b/>
                <w:bCs/>
                <w:sz w:val="22"/>
                <w:szCs w:val="22"/>
              </w:rPr>
            </w:pPr>
          </w:p>
          <w:p w14:paraId="048F0ABB" w14:textId="77777777" w:rsidR="00F03F92" w:rsidRPr="00B648DE" w:rsidRDefault="00F03F92" w:rsidP="008A2FE4">
            <w:pPr>
              <w:rPr>
                <w:rFonts w:ascii="Segoe UI Historic" w:hAnsi="Segoe UI Historic" w:cs="Segoe UI Historic"/>
                <w:b/>
                <w:bCs/>
                <w:sz w:val="22"/>
                <w:szCs w:val="22"/>
              </w:rPr>
            </w:pPr>
            <w:r w:rsidRPr="00B648DE">
              <w:rPr>
                <w:rFonts w:ascii="Segoe UI Historic" w:hAnsi="Segoe UI Historic" w:cs="Segoe UI Historic"/>
                <w:b/>
                <w:bCs/>
                <w:sz w:val="22"/>
                <w:szCs w:val="22"/>
              </w:rPr>
              <w:t>Date:  . . . . . . . . . . . . . . . . . . . . . . . . . . . . . . . . .. .</w:t>
            </w:r>
          </w:p>
        </w:tc>
      </w:tr>
    </w:tbl>
    <w:p w14:paraId="27B5AC56" w14:textId="77777777" w:rsidR="00F03F92" w:rsidRPr="00B648DE" w:rsidRDefault="00F03F92" w:rsidP="008A2FE4">
      <w:pPr>
        <w:rPr>
          <w:rFonts w:ascii="Segoe UI Historic" w:hAnsi="Segoe UI Historic" w:cs="Segoe UI Historic"/>
          <w:b/>
          <w:sz w:val="22"/>
          <w:szCs w:val="22"/>
        </w:rPr>
      </w:pPr>
    </w:p>
    <w:p w14:paraId="666B340F" w14:textId="1A3F0FF2" w:rsidR="00F03F92" w:rsidRPr="004309A4" w:rsidRDefault="00B80630" w:rsidP="008A2FE4">
      <w:pPr>
        <w:rPr>
          <w:rFonts w:ascii="Segoe UI Historic" w:hAnsi="Segoe UI Historic" w:cs="Segoe UI Historic"/>
          <w:b/>
          <w:sz w:val="22"/>
          <w:szCs w:val="22"/>
        </w:rPr>
      </w:pPr>
      <w:r w:rsidRPr="00B648DE">
        <w:rPr>
          <w:rFonts w:ascii="Segoe UI Historic" w:hAnsi="Segoe UI Historic" w:cs="Segoe UI Historic"/>
          <w:b/>
          <w:sz w:val="22"/>
          <w:szCs w:val="22"/>
        </w:rPr>
        <w:t>Please return this form</w:t>
      </w:r>
      <w:r w:rsidR="00624060" w:rsidRPr="00B648DE">
        <w:rPr>
          <w:rFonts w:ascii="Segoe UI Historic" w:hAnsi="Segoe UI Historic" w:cs="Segoe UI Historic"/>
          <w:b/>
          <w:sz w:val="22"/>
          <w:szCs w:val="22"/>
        </w:rPr>
        <w:t xml:space="preserve"> plus any evidence required</w:t>
      </w:r>
      <w:r w:rsidRPr="00B648DE">
        <w:rPr>
          <w:rFonts w:ascii="Segoe UI Historic" w:hAnsi="Segoe UI Historic" w:cs="Segoe UI Historic"/>
          <w:b/>
          <w:sz w:val="22"/>
          <w:szCs w:val="22"/>
        </w:rPr>
        <w:t xml:space="preserve"> </w:t>
      </w:r>
      <w:r w:rsidR="00AD3D2A" w:rsidRPr="00B648DE">
        <w:rPr>
          <w:rFonts w:ascii="Segoe UI Historic" w:hAnsi="Segoe UI Historic" w:cs="Segoe UI Historic"/>
          <w:b/>
          <w:sz w:val="22"/>
          <w:szCs w:val="22"/>
        </w:rPr>
        <w:t>to:</w:t>
      </w:r>
      <w:r w:rsidR="00F557D5" w:rsidRPr="00B648DE">
        <w:rPr>
          <w:rFonts w:ascii="Segoe UI Historic" w:hAnsi="Segoe UI Historic" w:cs="Segoe UI Historic"/>
          <w:b/>
          <w:sz w:val="22"/>
          <w:szCs w:val="22"/>
        </w:rPr>
        <w:t xml:space="preserve">  </w:t>
      </w:r>
      <w:hyperlink r:id="rId12" w:history="1">
        <w:r w:rsidR="006F31AE" w:rsidRPr="00595271">
          <w:rPr>
            <w:rStyle w:val="Hyperlink"/>
            <w:rFonts w:ascii="Segoe UI Historic" w:hAnsi="Segoe UI Historic" w:cs="Segoe UI Historic"/>
            <w:sz w:val="22"/>
            <w:szCs w:val="22"/>
          </w:rPr>
          <w:t>England.ltft.tv@nhs.net</w:t>
        </w:r>
      </w:hyperlink>
      <w:r w:rsidR="00877F7A">
        <w:rPr>
          <w:rFonts w:ascii="Segoe UI Historic" w:hAnsi="Segoe UI Historic" w:cs="Segoe UI Historic"/>
          <w:sz w:val="22"/>
          <w:szCs w:val="22"/>
        </w:rPr>
        <w:t xml:space="preserve"> </w:t>
      </w:r>
    </w:p>
    <w:p w14:paraId="48F8D213" w14:textId="77777777" w:rsidR="004309A4" w:rsidRDefault="004309A4" w:rsidP="008A2FE4">
      <w:pPr>
        <w:rPr>
          <w:rFonts w:ascii="Segoe UI Historic" w:hAnsi="Segoe UI Historic" w:cs="Segoe UI Historic"/>
          <w:b/>
          <w:sz w:val="22"/>
          <w:szCs w:val="22"/>
        </w:rPr>
      </w:pPr>
    </w:p>
    <w:p w14:paraId="72DD7D9A" w14:textId="072A70D5" w:rsidR="004309A4" w:rsidRDefault="004309A4" w:rsidP="008A2FE4">
      <w:pPr>
        <w:rPr>
          <w:rFonts w:ascii="Segoe UI Historic" w:hAnsi="Segoe UI Historic" w:cs="Segoe UI Historic"/>
          <w:b/>
          <w:sz w:val="22"/>
          <w:szCs w:val="22"/>
        </w:rPr>
      </w:pPr>
      <w:r>
        <w:rPr>
          <w:rFonts w:ascii="Segoe UI Historic" w:hAnsi="Segoe UI Historic" w:cs="Segoe UI Historic"/>
          <w:b/>
          <w:noProof/>
          <w:sz w:val="22"/>
          <w:szCs w:val="22"/>
        </w:rPr>
        <mc:AlternateContent>
          <mc:Choice Requires="wps">
            <w:drawing>
              <wp:anchor distT="0" distB="0" distL="114300" distR="114300" simplePos="0" relativeHeight="251659264" behindDoc="0" locked="0" layoutInCell="1" allowOverlap="1" wp14:anchorId="02375B26" wp14:editId="4BBB87FC">
                <wp:simplePos x="0" y="0"/>
                <wp:positionH relativeFrom="column">
                  <wp:posOffset>90170</wp:posOffset>
                </wp:positionH>
                <wp:positionV relativeFrom="paragraph">
                  <wp:posOffset>104775</wp:posOffset>
                </wp:positionV>
                <wp:extent cx="6292850" cy="698500"/>
                <wp:effectExtent l="0" t="0" r="12700" b="25400"/>
                <wp:wrapNone/>
                <wp:docPr id="1756955104" name="Rectangle 1"/>
                <wp:cNvGraphicFramePr/>
                <a:graphic xmlns:a="http://schemas.openxmlformats.org/drawingml/2006/main">
                  <a:graphicData uri="http://schemas.microsoft.com/office/word/2010/wordprocessingShape">
                    <wps:wsp>
                      <wps:cNvSpPr/>
                      <wps:spPr>
                        <a:xfrm>
                          <a:off x="0" y="0"/>
                          <a:ext cx="6292850" cy="698500"/>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5EADC716" w14:textId="3555C433" w:rsidR="004309A4" w:rsidRDefault="004309A4" w:rsidP="004309A4">
                            <w:pPr>
                              <w:jc w:val="center"/>
                            </w:pPr>
                            <w:r>
                              <w:t xml:space="preserve">The eligibility of this application has been agreed and processed  </w:t>
                            </w:r>
                          </w:p>
                          <w:p w14:paraId="244F7B9E" w14:textId="77777777" w:rsidR="004309A4" w:rsidRDefault="004309A4" w:rsidP="004309A4">
                            <w:pPr>
                              <w:jc w:val="center"/>
                            </w:pPr>
                          </w:p>
                          <w:p w14:paraId="6B8AA376" w14:textId="4721ED82" w:rsidR="004309A4" w:rsidRDefault="004309A4" w:rsidP="004309A4">
                            <w:pPr>
                              <w:jc w:val="center"/>
                            </w:pPr>
                            <w:r>
                              <w:t>by _______________________</w:t>
                            </w:r>
                            <w:proofErr w:type="gramStart"/>
                            <w:r>
                              <w:t>_</w:t>
                            </w:r>
                            <w:r w:rsidRPr="004309A4">
                              <w:t xml:space="preserve"> </w:t>
                            </w:r>
                            <w:r>
                              <w:t xml:space="preserve"> Date</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75B26" id="Rectangle 1" o:spid="_x0000_s1026" style="position:absolute;margin-left:7.1pt;margin-top:8.25pt;width:495.5pt;height: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" fillcolor="#196b24 [3206]" strokecolor="#030f05 [486]" strokeweight="1pt">
                <v:textbox>
                  <w:txbxContent>
                    <w:p w14:paraId="5EADC716" w14:textId="3555C433" w:rsidR="004309A4" w:rsidRDefault="004309A4" w:rsidP="004309A4">
                      <w:pPr>
                        <w:jc w:val="center"/>
                      </w:pPr>
                      <w:r>
                        <w:t xml:space="preserve">The eligibility of this application has been agreed and processed  </w:t>
                      </w:r>
                    </w:p>
                    <w:p w14:paraId="244F7B9E" w14:textId="77777777" w:rsidR="004309A4" w:rsidRDefault="004309A4" w:rsidP="004309A4">
                      <w:pPr>
                        <w:jc w:val="center"/>
                      </w:pPr>
                    </w:p>
                    <w:p w14:paraId="6B8AA376" w14:textId="4721ED82" w:rsidR="004309A4" w:rsidRDefault="004309A4" w:rsidP="004309A4">
                      <w:pPr>
                        <w:jc w:val="center"/>
                      </w:pPr>
                      <w:r>
                        <w:t>by _______________________</w:t>
                      </w:r>
                      <w:proofErr w:type="gramStart"/>
                      <w:r>
                        <w:t>_</w:t>
                      </w:r>
                      <w:r w:rsidRPr="004309A4">
                        <w:t xml:space="preserve"> </w:t>
                      </w:r>
                      <w:r>
                        <w:t xml:space="preserve"> </w:t>
                      </w:r>
                      <w:r>
                        <w:t>Date</w:t>
                      </w:r>
                      <w:proofErr w:type="gramEnd"/>
                      <w:r>
                        <w:t xml:space="preserve">……………………   </w:t>
                      </w:r>
                    </w:p>
                  </w:txbxContent>
                </v:textbox>
              </v:rect>
            </w:pict>
          </mc:Fallback>
        </mc:AlternateContent>
      </w:r>
    </w:p>
    <w:p w14:paraId="7AC36F99" w14:textId="77777777" w:rsidR="004309A4" w:rsidRDefault="004309A4" w:rsidP="008A2FE4">
      <w:pPr>
        <w:rPr>
          <w:rFonts w:ascii="Segoe UI Historic" w:hAnsi="Segoe UI Historic" w:cs="Segoe UI Historic"/>
          <w:b/>
          <w:sz w:val="22"/>
          <w:szCs w:val="22"/>
        </w:rPr>
      </w:pPr>
    </w:p>
    <w:p w14:paraId="49F92EB2" w14:textId="77777777" w:rsidR="004309A4" w:rsidRDefault="004309A4" w:rsidP="008A2FE4">
      <w:pPr>
        <w:rPr>
          <w:rFonts w:ascii="Segoe UI Historic" w:hAnsi="Segoe UI Historic" w:cs="Segoe UI Historic"/>
          <w:b/>
          <w:sz w:val="22"/>
          <w:szCs w:val="22"/>
        </w:rPr>
      </w:pPr>
    </w:p>
    <w:p w14:paraId="3692F4A9" w14:textId="77777777" w:rsidR="004309A4" w:rsidRDefault="004309A4" w:rsidP="008A2FE4">
      <w:pPr>
        <w:rPr>
          <w:rFonts w:ascii="Segoe UI Historic" w:hAnsi="Segoe UI Historic" w:cs="Segoe UI Historic"/>
          <w:b/>
          <w:sz w:val="22"/>
          <w:szCs w:val="22"/>
        </w:rPr>
      </w:pPr>
    </w:p>
    <w:p w14:paraId="5DFD96A4" w14:textId="648904F7" w:rsidR="004309A4" w:rsidRDefault="004309A4">
      <w:pPr>
        <w:overflowPunct/>
        <w:autoSpaceDE/>
        <w:autoSpaceDN/>
        <w:adjustRightInd/>
        <w:textAlignment w:val="auto"/>
        <w:rPr>
          <w:rFonts w:ascii="Segoe UI Historic" w:hAnsi="Segoe UI Historic" w:cs="Segoe UI Historic"/>
          <w:b/>
          <w:sz w:val="22"/>
          <w:szCs w:val="22"/>
        </w:rPr>
      </w:pPr>
    </w:p>
    <w:p w14:paraId="7B2AD24B" w14:textId="6AF28692" w:rsidR="004309A4" w:rsidRDefault="004309A4" w:rsidP="008A2FE4">
      <w:pPr>
        <w:rPr>
          <w:rFonts w:ascii="Segoe UI Historic" w:hAnsi="Segoe UI Historic" w:cs="Segoe UI Historic"/>
          <w:b/>
          <w:sz w:val="22"/>
          <w:szCs w:val="22"/>
        </w:rPr>
      </w:pPr>
    </w:p>
    <w:p w14:paraId="09EE2C2F" w14:textId="7521795C" w:rsidR="004309A4" w:rsidRDefault="004309A4" w:rsidP="008A2FE4">
      <w:pPr>
        <w:rPr>
          <w:rFonts w:ascii="Segoe UI Historic" w:hAnsi="Segoe UI Historic" w:cs="Segoe UI Historic"/>
          <w:b/>
          <w:sz w:val="22"/>
          <w:szCs w:val="22"/>
        </w:rPr>
      </w:pPr>
      <w:r>
        <w:rPr>
          <w:rFonts w:ascii="Segoe UI Historic" w:hAnsi="Segoe UI Historic" w:cs="Segoe UI Historic"/>
          <w:b/>
          <w:noProof/>
          <w:sz w:val="22"/>
          <w:szCs w:val="22"/>
        </w:rPr>
        <mc:AlternateContent>
          <mc:Choice Requires="wps">
            <w:drawing>
              <wp:anchor distT="0" distB="0" distL="114300" distR="114300" simplePos="0" relativeHeight="251660288" behindDoc="0" locked="0" layoutInCell="1" allowOverlap="1" wp14:anchorId="3663566B" wp14:editId="3EB4DD64">
                <wp:simplePos x="0" y="0"/>
                <wp:positionH relativeFrom="column">
                  <wp:posOffset>96520</wp:posOffset>
                </wp:positionH>
                <wp:positionV relativeFrom="paragraph">
                  <wp:posOffset>6350</wp:posOffset>
                </wp:positionV>
                <wp:extent cx="6311900" cy="1479550"/>
                <wp:effectExtent l="0" t="0" r="12700" b="25400"/>
                <wp:wrapNone/>
                <wp:docPr id="857219928" name="Rectangle 3"/>
                <wp:cNvGraphicFramePr/>
                <a:graphic xmlns:a="http://schemas.openxmlformats.org/drawingml/2006/main">
                  <a:graphicData uri="http://schemas.microsoft.com/office/word/2010/wordprocessingShape">
                    <wps:wsp>
                      <wps:cNvSpPr/>
                      <wps:spPr>
                        <a:xfrm>
                          <a:off x="0" y="0"/>
                          <a:ext cx="6311900" cy="1479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1269494" w14:textId="77777777" w:rsidR="004309A4" w:rsidRDefault="004309A4" w:rsidP="004309A4">
                            <w:r>
                              <w:t xml:space="preserve">Final Decision of application if different from original request: </w:t>
                            </w:r>
                          </w:p>
                          <w:p w14:paraId="2B6A8ED3" w14:textId="40D485D2" w:rsidR="004309A4" w:rsidRDefault="004309A4" w:rsidP="004309A4"/>
                          <w:p w14:paraId="16EEF475" w14:textId="37FB9750" w:rsidR="004309A4" w:rsidRDefault="004309A4" w:rsidP="004309A4">
                            <w:proofErr w:type="gramStart"/>
                            <w:r>
                              <w:t>Hospital  _</w:t>
                            </w:r>
                            <w:proofErr w:type="gramEnd"/>
                            <w:r>
                              <w:t>_______________________Percentage _____________Proposed Start Date _________</w:t>
                            </w:r>
                          </w:p>
                          <w:p w14:paraId="68BA3CFA" w14:textId="77777777" w:rsidR="004309A4" w:rsidRDefault="004309A4" w:rsidP="004309A4"/>
                          <w:p w14:paraId="721FC210" w14:textId="77777777" w:rsidR="004309A4" w:rsidRDefault="004309A4" w:rsidP="004309A4"/>
                          <w:p w14:paraId="2606813A" w14:textId="77777777" w:rsidR="004309A4" w:rsidRDefault="004309A4" w:rsidP="004309A4"/>
                          <w:p w14:paraId="38CA6CFC" w14:textId="32C50E70" w:rsidR="004309A4" w:rsidRDefault="004309A4" w:rsidP="004309A4">
                            <w:r>
                              <w:t>TPD ________________________</w:t>
                            </w:r>
                            <w:r w:rsidRPr="004309A4">
                              <w:t xml:space="preserve"> </w:t>
                            </w:r>
                            <w:r>
                              <w:t>Date __________________________________</w:t>
                            </w:r>
                          </w:p>
                          <w:p w14:paraId="440D7066" w14:textId="77777777" w:rsidR="004309A4" w:rsidRDefault="004309A4" w:rsidP="004309A4"/>
                          <w:p w14:paraId="0AC053DD" w14:textId="501477A3" w:rsidR="004309A4" w:rsidRDefault="004309A4" w:rsidP="004309A4">
                            <w:r>
                              <w:t>EPM ________________________ Date 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63566B" id="Rectangle 3" o:spid="_x0000_s1027" style="position:absolute;margin-left:7.6pt;margin-top:.5pt;width:497pt;height:1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" fillcolor="#156082 [3204]" strokecolor="#030e13 [484]" strokeweight="1pt">
                <v:textbox>
                  <w:txbxContent>
                    <w:p w14:paraId="51269494" w14:textId="77777777" w:rsidR="004309A4" w:rsidRDefault="004309A4" w:rsidP="004309A4">
                      <w:r>
                        <w:t xml:space="preserve">Final Decision of application if different from original request: </w:t>
                      </w:r>
                    </w:p>
                    <w:p w14:paraId="2B6A8ED3" w14:textId="40D485D2" w:rsidR="004309A4" w:rsidRDefault="004309A4" w:rsidP="004309A4"/>
                    <w:p w14:paraId="16EEF475" w14:textId="37FB9750" w:rsidR="004309A4" w:rsidRDefault="004309A4" w:rsidP="004309A4">
                      <w:proofErr w:type="gramStart"/>
                      <w:r>
                        <w:t>Hospital  _</w:t>
                      </w:r>
                      <w:proofErr w:type="gramEnd"/>
                      <w:r>
                        <w:t>_______________________Percentage _____________Proposed Start Date _________</w:t>
                      </w:r>
                    </w:p>
                    <w:p w14:paraId="68BA3CFA" w14:textId="77777777" w:rsidR="004309A4" w:rsidRDefault="004309A4" w:rsidP="004309A4"/>
                    <w:p w14:paraId="721FC210" w14:textId="77777777" w:rsidR="004309A4" w:rsidRDefault="004309A4" w:rsidP="004309A4"/>
                    <w:p w14:paraId="2606813A" w14:textId="77777777" w:rsidR="004309A4" w:rsidRDefault="004309A4" w:rsidP="004309A4"/>
                    <w:p w14:paraId="38CA6CFC" w14:textId="32C50E70" w:rsidR="004309A4" w:rsidRDefault="004309A4" w:rsidP="004309A4">
                      <w:r>
                        <w:t>TPD ________________________</w:t>
                      </w:r>
                      <w:r w:rsidRPr="004309A4">
                        <w:t xml:space="preserve"> </w:t>
                      </w:r>
                      <w:r>
                        <w:t>Date __________________________________</w:t>
                      </w:r>
                    </w:p>
                    <w:p w14:paraId="440D7066" w14:textId="77777777" w:rsidR="004309A4" w:rsidRDefault="004309A4" w:rsidP="004309A4"/>
                    <w:p w14:paraId="0AC053DD" w14:textId="501477A3" w:rsidR="004309A4" w:rsidRDefault="004309A4" w:rsidP="004309A4">
                      <w:r>
                        <w:t xml:space="preserve">EPM ________________________ </w:t>
                      </w:r>
                      <w:r>
                        <w:t>Date __________________________________</w:t>
                      </w:r>
                    </w:p>
                  </w:txbxContent>
                </v:textbox>
              </v:rect>
            </w:pict>
          </mc:Fallback>
        </mc:AlternateContent>
      </w:r>
    </w:p>
    <w:p w14:paraId="7D7F0E63" w14:textId="034D900E" w:rsidR="004309A4" w:rsidRDefault="004309A4" w:rsidP="008A2FE4">
      <w:pPr>
        <w:rPr>
          <w:rFonts w:ascii="Segoe UI Historic" w:hAnsi="Segoe UI Historic" w:cs="Segoe UI Historic"/>
          <w:b/>
          <w:sz w:val="22"/>
          <w:szCs w:val="22"/>
        </w:rPr>
      </w:pPr>
    </w:p>
    <w:p w14:paraId="5BDB7883" w14:textId="77777777" w:rsidR="004309A4" w:rsidRDefault="004309A4" w:rsidP="008A2FE4">
      <w:pPr>
        <w:rPr>
          <w:rFonts w:ascii="Segoe UI Historic" w:hAnsi="Segoe UI Historic" w:cs="Segoe UI Historic"/>
          <w:b/>
          <w:sz w:val="22"/>
          <w:szCs w:val="22"/>
        </w:rPr>
      </w:pPr>
    </w:p>
    <w:p w14:paraId="76B658E6" w14:textId="77777777" w:rsidR="004309A4" w:rsidRDefault="004309A4" w:rsidP="008A2FE4">
      <w:pPr>
        <w:rPr>
          <w:rFonts w:ascii="Segoe UI Historic" w:hAnsi="Segoe UI Historic" w:cs="Segoe UI Historic"/>
          <w:b/>
          <w:sz w:val="22"/>
          <w:szCs w:val="22"/>
        </w:rPr>
      </w:pPr>
    </w:p>
    <w:p w14:paraId="00863610" w14:textId="77777777" w:rsidR="004309A4" w:rsidRDefault="004309A4" w:rsidP="008A2FE4">
      <w:pPr>
        <w:rPr>
          <w:rFonts w:ascii="Segoe UI Historic" w:hAnsi="Segoe UI Historic" w:cs="Segoe UI Historic"/>
          <w:b/>
          <w:sz w:val="22"/>
          <w:szCs w:val="22"/>
        </w:rPr>
      </w:pPr>
    </w:p>
    <w:p w14:paraId="764F89FC" w14:textId="77777777" w:rsidR="004309A4" w:rsidRDefault="004309A4" w:rsidP="008A2FE4">
      <w:pPr>
        <w:rPr>
          <w:rFonts w:ascii="Segoe UI Historic" w:hAnsi="Segoe UI Historic" w:cs="Segoe UI Historic"/>
          <w:b/>
          <w:sz w:val="22"/>
          <w:szCs w:val="22"/>
        </w:rPr>
      </w:pPr>
    </w:p>
    <w:p w14:paraId="581E6B30" w14:textId="77777777" w:rsidR="004309A4" w:rsidRDefault="004309A4" w:rsidP="008A2FE4">
      <w:pPr>
        <w:rPr>
          <w:rFonts w:ascii="Segoe UI Historic" w:hAnsi="Segoe UI Historic" w:cs="Segoe UI Historic"/>
          <w:b/>
          <w:sz w:val="22"/>
          <w:szCs w:val="22"/>
        </w:rPr>
      </w:pPr>
    </w:p>
    <w:p w14:paraId="694664E5" w14:textId="77777777" w:rsidR="004309A4" w:rsidRDefault="004309A4" w:rsidP="008A2FE4">
      <w:pPr>
        <w:rPr>
          <w:rFonts w:ascii="Segoe UI Historic" w:hAnsi="Segoe UI Historic" w:cs="Segoe UI Historic"/>
          <w:b/>
          <w:sz w:val="22"/>
          <w:szCs w:val="22"/>
        </w:rPr>
      </w:pPr>
    </w:p>
    <w:p w14:paraId="39B90E13" w14:textId="22030793" w:rsidR="00863C49" w:rsidRPr="00B648DE" w:rsidRDefault="00863C49" w:rsidP="008A2FE4">
      <w:pPr>
        <w:rPr>
          <w:rFonts w:ascii="Segoe UI Historic" w:hAnsi="Segoe UI Historic" w:cs="Segoe UI Historic"/>
          <w:b/>
          <w:sz w:val="22"/>
          <w:szCs w:val="22"/>
        </w:rPr>
      </w:pPr>
      <w:r w:rsidRPr="00B648DE">
        <w:rPr>
          <w:rFonts w:ascii="Segoe UI Historic" w:hAnsi="Segoe UI Historic" w:cs="Segoe UI Historic"/>
          <w:b/>
          <w:sz w:val="22"/>
          <w:szCs w:val="22"/>
        </w:rPr>
        <w:t>GUIDANCE</w:t>
      </w:r>
      <w:r w:rsidR="008A2FE4" w:rsidRPr="00B648DE">
        <w:rPr>
          <w:rFonts w:ascii="Segoe UI Historic" w:hAnsi="Segoe UI Historic" w:cs="Segoe UI Historic"/>
          <w:b/>
          <w:sz w:val="22"/>
          <w:szCs w:val="22"/>
        </w:rPr>
        <w:t xml:space="preserve"> (</w:t>
      </w:r>
      <w:r w:rsidR="00833FCC" w:rsidRPr="00B648DE">
        <w:rPr>
          <w:rFonts w:ascii="Segoe UI Historic" w:hAnsi="Segoe UI Historic" w:cs="Segoe UI Historic"/>
          <w:b/>
          <w:sz w:val="22"/>
          <w:szCs w:val="22"/>
        </w:rPr>
        <w:t>adapted</w:t>
      </w:r>
      <w:r w:rsidR="008A2FE4" w:rsidRPr="00B648DE">
        <w:rPr>
          <w:rFonts w:ascii="Segoe UI Historic" w:hAnsi="Segoe UI Historic" w:cs="Segoe UI Historic"/>
          <w:b/>
          <w:sz w:val="22"/>
          <w:szCs w:val="22"/>
        </w:rPr>
        <w:t xml:space="preserve"> from the national SOP)</w:t>
      </w:r>
    </w:p>
    <w:p w14:paraId="24E5B57C" w14:textId="77777777" w:rsidR="00A70CC2" w:rsidRPr="00B648DE" w:rsidRDefault="00F03F92" w:rsidP="008A2FE4">
      <w:pPr>
        <w:rPr>
          <w:rFonts w:ascii="Segoe UI Historic" w:hAnsi="Segoe UI Historic" w:cs="Segoe UI Historic"/>
          <w:bCs/>
          <w:sz w:val="22"/>
          <w:szCs w:val="22"/>
          <w:u w:val="single"/>
        </w:rPr>
      </w:pPr>
      <w:r w:rsidRPr="00B648DE">
        <w:rPr>
          <w:rFonts w:ascii="Segoe UI Historic" w:hAnsi="Segoe UI Historic" w:cs="Segoe UI Historic"/>
          <w:bCs/>
          <w:sz w:val="22"/>
          <w:szCs w:val="22"/>
          <w:u w:val="single"/>
        </w:rPr>
        <w:t>Applications for Less than fulltime training</w:t>
      </w:r>
    </w:p>
    <w:p w14:paraId="394050C5" w14:textId="77777777" w:rsidR="008A2FE4" w:rsidRPr="00B648DE" w:rsidRDefault="008A2FE4" w:rsidP="008A2FE4">
      <w:pPr>
        <w:tabs>
          <w:tab w:val="left" w:pos="7230"/>
        </w:tabs>
        <w:ind w:right="13"/>
        <w:rPr>
          <w:rFonts w:ascii="Segoe UI Historic" w:hAnsi="Segoe UI Historic" w:cs="Segoe UI Historic"/>
          <w:sz w:val="22"/>
          <w:szCs w:val="22"/>
        </w:rPr>
      </w:pPr>
      <w:r w:rsidRPr="00B648DE">
        <w:rPr>
          <w:rFonts w:ascii="Segoe UI Historic" w:hAnsi="Segoe UI Historic" w:cs="Segoe UI Historic"/>
          <w:sz w:val="22"/>
          <w:szCs w:val="22"/>
        </w:rPr>
        <w:t xml:space="preserve">All employees have a </w:t>
      </w:r>
      <w:hyperlink r:id="rId13" w:history="1">
        <w:r w:rsidRPr="00B648DE">
          <w:rPr>
            <w:rStyle w:val="Hyperlink"/>
            <w:rFonts w:ascii="Segoe UI Historic" w:hAnsi="Segoe UI Historic" w:cs="Segoe UI Historic"/>
            <w:sz w:val="22"/>
            <w:szCs w:val="22"/>
          </w:rPr>
          <w:t>legal right to request flexible working</w:t>
        </w:r>
      </w:hyperlink>
      <w:r w:rsidRPr="00B648DE">
        <w:rPr>
          <w:rFonts w:ascii="Segoe UI Historic" w:hAnsi="Segoe UI Historic" w:cs="Segoe UI Historic"/>
          <w:sz w:val="22"/>
          <w:szCs w:val="22"/>
        </w:rPr>
        <w:t xml:space="preserve"> – not just parents and carers.  All doctors in training can apply for LTFT training and section 3.123 of the Gold Guide provides a list of illustrative examples for requesting LTFT training: -</w:t>
      </w:r>
    </w:p>
    <w:p w14:paraId="7367558D" w14:textId="77777777" w:rsidR="008A2FE4" w:rsidRPr="00B648DE" w:rsidRDefault="008A2FE4" w:rsidP="008A2FE4">
      <w:pPr>
        <w:tabs>
          <w:tab w:val="left" w:pos="7230"/>
        </w:tabs>
        <w:ind w:right="13"/>
        <w:rPr>
          <w:rFonts w:ascii="Segoe UI Historic" w:hAnsi="Segoe UI Historic" w:cs="Segoe UI Historic"/>
          <w:sz w:val="22"/>
          <w:szCs w:val="22"/>
        </w:rPr>
      </w:pPr>
    </w:p>
    <w:p w14:paraId="5E4A0712" w14:textId="77777777" w:rsidR="008A2FE4" w:rsidRPr="00B648DE" w:rsidRDefault="00184024" w:rsidP="008A2FE4">
      <w:pPr>
        <w:pStyle w:val="ListParagraph"/>
        <w:tabs>
          <w:tab w:val="left" w:pos="7230"/>
        </w:tabs>
        <w:spacing w:after="0" w:line="240" w:lineRule="auto"/>
        <w:ind w:right="13"/>
        <w:rPr>
          <w:rFonts w:ascii="Segoe UI Historic" w:hAnsi="Segoe UI Historic" w:cs="Segoe UI Historic"/>
          <w:sz w:val="22"/>
        </w:rPr>
      </w:pPr>
      <w:r>
        <w:rPr>
          <w:rFonts w:ascii="Segoe UI Historic" w:eastAsia="Times New Roman" w:hAnsi="Segoe UI Historic" w:cs="Segoe UI Historic"/>
          <w:sz w:val="22"/>
        </w:rPr>
        <w:t xml:space="preserve">1. </w:t>
      </w:r>
      <w:r w:rsidR="008A2FE4" w:rsidRPr="00B648DE">
        <w:rPr>
          <w:rFonts w:ascii="Segoe UI Historic" w:eastAsia="Times New Roman" w:hAnsi="Segoe UI Historic" w:cs="Segoe UI Historic"/>
          <w:sz w:val="22"/>
        </w:rPr>
        <w:t>Trainees with a disability or ill health – This may include ongoing medical procedures such as fertility treatment.</w:t>
      </w:r>
    </w:p>
    <w:p w14:paraId="58FE1953" w14:textId="77777777" w:rsidR="008A2FE4" w:rsidRPr="00B648DE" w:rsidRDefault="008A2FE4" w:rsidP="008A2FE4">
      <w:pPr>
        <w:pStyle w:val="ListParagraph"/>
        <w:tabs>
          <w:tab w:val="left" w:pos="7230"/>
        </w:tabs>
        <w:spacing w:after="0" w:line="240" w:lineRule="auto"/>
        <w:ind w:right="13"/>
        <w:rPr>
          <w:rFonts w:ascii="Segoe UI Historic" w:hAnsi="Segoe UI Historic" w:cs="Segoe UI Historic"/>
          <w:sz w:val="22"/>
        </w:rPr>
      </w:pPr>
    </w:p>
    <w:p w14:paraId="271E728D" w14:textId="77777777" w:rsidR="008A2FE4" w:rsidRPr="00B648DE" w:rsidRDefault="00184024" w:rsidP="008A2FE4">
      <w:pPr>
        <w:pStyle w:val="ListParagraph"/>
        <w:tabs>
          <w:tab w:val="left" w:pos="7230"/>
        </w:tabs>
        <w:spacing w:after="0" w:line="240" w:lineRule="auto"/>
        <w:ind w:right="13"/>
        <w:rPr>
          <w:rFonts w:ascii="Segoe UI Historic" w:hAnsi="Segoe UI Historic" w:cs="Segoe UI Historic"/>
          <w:sz w:val="22"/>
        </w:rPr>
      </w:pPr>
      <w:r>
        <w:rPr>
          <w:rFonts w:ascii="Segoe UI Historic" w:eastAsia="Times New Roman" w:hAnsi="Segoe UI Historic" w:cs="Segoe UI Historic"/>
          <w:sz w:val="22"/>
        </w:rPr>
        <w:t xml:space="preserve">2. </w:t>
      </w:r>
      <w:r w:rsidR="008A2FE4" w:rsidRPr="00B648DE">
        <w:rPr>
          <w:rFonts w:ascii="Segoe UI Historic" w:eastAsia="Times New Roman" w:hAnsi="Segoe UI Historic" w:cs="Segoe UI Historic"/>
          <w:sz w:val="22"/>
        </w:rPr>
        <w:t xml:space="preserve">Trainees (men and women) with caring responsibilities (e.g. for children, or for an ill/disabled partner, relative or other dependant) </w:t>
      </w:r>
    </w:p>
    <w:p w14:paraId="561D4631" w14:textId="77777777" w:rsidR="008A2FE4" w:rsidRPr="00B648DE" w:rsidRDefault="008A2FE4" w:rsidP="008A2FE4">
      <w:pPr>
        <w:pStyle w:val="ListParagraph"/>
        <w:rPr>
          <w:rFonts w:ascii="Segoe UI Historic" w:eastAsia="Times New Roman" w:hAnsi="Segoe UI Historic" w:cs="Segoe UI Historic"/>
          <w:sz w:val="22"/>
        </w:rPr>
      </w:pPr>
    </w:p>
    <w:p w14:paraId="3C1A9DC4" w14:textId="77777777" w:rsidR="00F459D2" w:rsidRDefault="00184024" w:rsidP="008A2FE4">
      <w:pPr>
        <w:pStyle w:val="ListParagraph"/>
        <w:tabs>
          <w:tab w:val="left" w:pos="7230"/>
        </w:tabs>
        <w:spacing w:after="0" w:line="240" w:lineRule="auto"/>
        <w:ind w:right="13"/>
        <w:jc w:val="both"/>
        <w:rPr>
          <w:rFonts w:ascii="Segoe UI Historic" w:eastAsia="Times New Roman" w:hAnsi="Segoe UI Historic" w:cs="Segoe UI Historic"/>
          <w:sz w:val="22"/>
        </w:rPr>
      </w:pPr>
      <w:r>
        <w:rPr>
          <w:rFonts w:ascii="Segoe UI Historic" w:eastAsia="Times New Roman" w:hAnsi="Segoe UI Historic" w:cs="Segoe UI Historic"/>
          <w:sz w:val="22"/>
        </w:rPr>
        <w:t xml:space="preserve">3. </w:t>
      </w:r>
      <w:r w:rsidR="008A2FE4" w:rsidRPr="00B648DE">
        <w:rPr>
          <w:rFonts w:ascii="Segoe UI Historic" w:eastAsia="Times New Roman" w:hAnsi="Segoe UI Historic" w:cs="Segoe UI Historic"/>
          <w:sz w:val="22"/>
        </w:rPr>
        <w:t xml:space="preserve">Welfare and wellbeing – </w:t>
      </w:r>
      <w:r w:rsidR="00875B3E">
        <w:rPr>
          <w:rFonts w:ascii="Segoe UI Historic" w:eastAsia="Times New Roman" w:hAnsi="Segoe UI Historic" w:cs="Segoe UI Historic"/>
          <w:sz w:val="22"/>
        </w:rPr>
        <w:t>t</w:t>
      </w:r>
      <w:r w:rsidR="008A2FE4" w:rsidRPr="00B648DE">
        <w:rPr>
          <w:rFonts w:ascii="Segoe UI Historic" w:eastAsia="Times New Roman" w:hAnsi="Segoe UI Historic" w:cs="Segoe UI Historic"/>
          <w:sz w:val="22"/>
        </w:rPr>
        <w:t xml:space="preserve">here may be reasons </w:t>
      </w:r>
      <w:r w:rsidR="00B648DE" w:rsidRPr="00B648DE">
        <w:rPr>
          <w:rFonts w:ascii="Segoe UI Historic" w:eastAsia="Times New Roman" w:hAnsi="Segoe UI Historic" w:cs="Segoe UI Historic"/>
          <w:sz w:val="22"/>
        </w:rPr>
        <w:t>NOT</w:t>
      </w:r>
      <w:r w:rsidR="008A2FE4" w:rsidRPr="00B648DE">
        <w:rPr>
          <w:rFonts w:ascii="Segoe UI Historic" w:eastAsia="Times New Roman" w:hAnsi="Segoe UI Historic" w:cs="Segoe UI Historic"/>
          <w:sz w:val="22"/>
        </w:rPr>
        <w:t xml:space="preserve"> directly related to disability or ill health where trainees may benefit from a reduced working pattern. This could have a beneficial effect on their health and wellbeing (e.g. reducing potential burnout).</w:t>
      </w:r>
      <w:r w:rsidR="00B648DE" w:rsidRPr="00B648DE">
        <w:rPr>
          <w:rFonts w:ascii="Segoe UI Historic" w:eastAsia="Times New Roman" w:hAnsi="Segoe UI Historic" w:cs="Segoe UI Historic"/>
          <w:sz w:val="22"/>
        </w:rPr>
        <w:t xml:space="preserve"> </w:t>
      </w:r>
    </w:p>
    <w:p w14:paraId="64234B7B" w14:textId="77777777" w:rsidR="00F459D2" w:rsidRDefault="00F459D2" w:rsidP="008A2FE4">
      <w:pPr>
        <w:pStyle w:val="ListParagraph"/>
        <w:tabs>
          <w:tab w:val="left" w:pos="7230"/>
        </w:tabs>
        <w:spacing w:after="0" w:line="240" w:lineRule="auto"/>
        <w:ind w:right="13"/>
        <w:jc w:val="both"/>
        <w:rPr>
          <w:rFonts w:ascii="Segoe UI Historic" w:eastAsia="Times New Roman" w:hAnsi="Segoe UI Historic" w:cs="Segoe UI Historic"/>
          <w:sz w:val="22"/>
        </w:rPr>
      </w:pPr>
    </w:p>
    <w:p w14:paraId="3913A160" w14:textId="77777777" w:rsidR="008A2FE4" w:rsidRPr="00B648DE" w:rsidRDefault="00B648DE" w:rsidP="008A2FE4">
      <w:pPr>
        <w:pStyle w:val="ListParagraph"/>
        <w:tabs>
          <w:tab w:val="left" w:pos="7230"/>
        </w:tabs>
        <w:spacing w:after="0" w:line="240" w:lineRule="auto"/>
        <w:ind w:right="13"/>
        <w:jc w:val="both"/>
        <w:rPr>
          <w:rFonts w:ascii="Segoe UI Historic" w:hAnsi="Segoe UI Historic" w:cs="Segoe UI Historic"/>
          <w:sz w:val="22"/>
        </w:rPr>
      </w:pPr>
      <w:r w:rsidRPr="00B648DE">
        <w:rPr>
          <w:rFonts w:ascii="Segoe UI Historic" w:eastAsia="Times New Roman" w:hAnsi="Segoe UI Historic" w:cs="Segoe UI Historic"/>
          <w:sz w:val="22"/>
        </w:rPr>
        <w:t>(NB HOS/TPDs/ES should ensure that any trainees with potential health issues are assessed and reviewed by OH to ensure appropriate support and oversight is in place to support their training. Trainees with health issues would not usually apply under the health and wellbeing criteria</w:t>
      </w:r>
    </w:p>
    <w:p w14:paraId="4122A4BC" w14:textId="77777777" w:rsidR="008A2FE4" w:rsidRPr="00B648DE" w:rsidRDefault="008A2FE4" w:rsidP="008A2FE4">
      <w:pPr>
        <w:pStyle w:val="ListParagraph"/>
        <w:rPr>
          <w:rFonts w:ascii="Segoe UI Historic" w:eastAsia="Times New Roman" w:hAnsi="Segoe UI Historic" w:cs="Segoe UI Historic"/>
          <w:sz w:val="22"/>
        </w:rPr>
      </w:pPr>
    </w:p>
    <w:p w14:paraId="6916975D" w14:textId="77777777" w:rsidR="008A2FE4" w:rsidRPr="00B648DE" w:rsidRDefault="00184024" w:rsidP="008A2FE4">
      <w:pPr>
        <w:pStyle w:val="ListParagraph"/>
        <w:tabs>
          <w:tab w:val="left" w:pos="7230"/>
        </w:tabs>
        <w:spacing w:after="0" w:line="240" w:lineRule="auto"/>
        <w:ind w:right="13"/>
        <w:rPr>
          <w:rFonts w:ascii="Segoe UI Historic" w:hAnsi="Segoe UI Historic" w:cs="Segoe UI Historic"/>
          <w:sz w:val="22"/>
        </w:rPr>
      </w:pPr>
      <w:r>
        <w:rPr>
          <w:rFonts w:ascii="Segoe UI Historic" w:eastAsia="Times New Roman" w:hAnsi="Segoe UI Historic" w:cs="Segoe UI Historic"/>
          <w:sz w:val="22"/>
        </w:rPr>
        <w:t xml:space="preserve">4. </w:t>
      </w:r>
      <w:r w:rsidR="008A2FE4" w:rsidRPr="00B648DE">
        <w:rPr>
          <w:rFonts w:ascii="Segoe UI Historic" w:eastAsia="Times New Roman" w:hAnsi="Segoe UI Historic" w:cs="Segoe UI Historic"/>
          <w:sz w:val="22"/>
        </w:rPr>
        <w:t xml:space="preserve">Unique opportunities – </w:t>
      </w:r>
      <w:r w:rsidR="00B648DE">
        <w:rPr>
          <w:rFonts w:ascii="Segoe UI Historic" w:eastAsia="Times New Roman" w:hAnsi="Segoe UI Historic" w:cs="Segoe UI Historic"/>
          <w:sz w:val="22"/>
        </w:rPr>
        <w:t>a</w:t>
      </w:r>
      <w:r w:rsidR="008A2FE4" w:rsidRPr="00B648DE">
        <w:rPr>
          <w:rFonts w:ascii="Segoe UI Historic" w:eastAsia="Times New Roman" w:hAnsi="Segoe UI Historic" w:cs="Segoe UI Historic"/>
          <w:sz w:val="22"/>
        </w:rPr>
        <w:t xml:space="preserve"> trainee is offered a unique opportunity for their own personal/professional </w:t>
      </w:r>
      <w:r w:rsidR="00F459D2" w:rsidRPr="00B648DE">
        <w:rPr>
          <w:rFonts w:ascii="Segoe UI Historic" w:eastAsia="Times New Roman" w:hAnsi="Segoe UI Historic" w:cs="Segoe UI Historic"/>
          <w:sz w:val="22"/>
        </w:rPr>
        <w:t>development,</w:t>
      </w:r>
      <w:r w:rsidR="008A2FE4" w:rsidRPr="00B648DE">
        <w:rPr>
          <w:rFonts w:ascii="Segoe UI Historic" w:eastAsia="Times New Roman" w:hAnsi="Segoe UI Historic" w:cs="Segoe UI Historic"/>
          <w:sz w:val="22"/>
        </w:rPr>
        <w:t xml:space="preserve"> and this will affect their ability to train full time (e.g. training for national/international sporting events, or a short-term extraordinary responsibility such as membership of a national committee or continuing medical research as a bridge to progression in integrated academic training).</w:t>
      </w:r>
    </w:p>
    <w:p w14:paraId="22B9A72D" w14:textId="77777777" w:rsidR="008A2FE4" w:rsidRPr="00B648DE" w:rsidRDefault="008A2FE4" w:rsidP="008A2FE4">
      <w:pPr>
        <w:pStyle w:val="ListParagraph"/>
        <w:rPr>
          <w:rFonts w:ascii="Segoe UI Historic" w:eastAsia="Times New Roman" w:hAnsi="Segoe UI Historic" w:cs="Segoe UI Historic"/>
          <w:sz w:val="22"/>
        </w:rPr>
      </w:pPr>
    </w:p>
    <w:p w14:paraId="474F1B66" w14:textId="77777777" w:rsidR="008A2FE4" w:rsidRPr="00B648DE" w:rsidRDefault="00184024" w:rsidP="008A2FE4">
      <w:pPr>
        <w:pStyle w:val="ListParagraph"/>
        <w:tabs>
          <w:tab w:val="left" w:pos="7230"/>
        </w:tabs>
        <w:spacing w:after="0" w:line="240" w:lineRule="auto"/>
        <w:ind w:right="13"/>
        <w:rPr>
          <w:rFonts w:ascii="Segoe UI Historic" w:hAnsi="Segoe UI Historic" w:cs="Segoe UI Historic"/>
          <w:sz w:val="22"/>
        </w:rPr>
      </w:pPr>
      <w:r>
        <w:rPr>
          <w:rFonts w:ascii="Segoe UI Historic" w:eastAsia="Times New Roman" w:hAnsi="Segoe UI Historic" w:cs="Segoe UI Historic"/>
          <w:sz w:val="22"/>
        </w:rPr>
        <w:t xml:space="preserve">5. </w:t>
      </w:r>
      <w:r w:rsidR="008A2FE4" w:rsidRPr="00B648DE">
        <w:rPr>
          <w:rFonts w:ascii="Segoe UI Historic" w:eastAsia="Times New Roman" w:hAnsi="Segoe UI Historic" w:cs="Segoe UI Historic"/>
          <w:sz w:val="22"/>
        </w:rPr>
        <w:t xml:space="preserve">Religious commitment – </w:t>
      </w:r>
      <w:r w:rsidR="00B648DE">
        <w:rPr>
          <w:rFonts w:ascii="Segoe UI Historic" w:eastAsia="Times New Roman" w:hAnsi="Segoe UI Historic" w:cs="Segoe UI Historic"/>
          <w:sz w:val="22"/>
        </w:rPr>
        <w:t>a</w:t>
      </w:r>
      <w:r w:rsidR="008A2FE4" w:rsidRPr="00B648DE">
        <w:rPr>
          <w:rFonts w:ascii="Segoe UI Historic" w:eastAsia="Times New Roman" w:hAnsi="Segoe UI Historic" w:cs="Segoe UI Historic"/>
          <w:sz w:val="22"/>
        </w:rPr>
        <w:t xml:space="preserve"> trainee has a religious commitment that involves training for a particular role and requires a specific time commitment resulting in the need to work less than full time. </w:t>
      </w:r>
    </w:p>
    <w:p w14:paraId="40DAFEC8" w14:textId="77777777" w:rsidR="008A2FE4" w:rsidRPr="00B648DE" w:rsidRDefault="008A2FE4" w:rsidP="008A2FE4">
      <w:pPr>
        <w:pStyle w:val="ListParagraph"/>
        <w:rPr>
          <w:rFonts w:ascii="Segoe UI Historic" w:eastAsia="Times New Roman" w:hAnsi="Segoe UI Historic" w:cs="Segoe UI Historic"/>
          <w:sz w:val="22"/>
        </w:rPr>
      </w:pPr>
    </w:p>
    <w:p w14:paraId="2C6D199F" w14:textId="77777777" w:rsidR="008A2FE4" w:rsidRPr="00B648DE" w:rsidRDefault="00184024" w:rsidP="008A2FE4">
      <w:pPr>
        <w:pStyle w:val="ListParagraph"/>
        <w:tabs>
          <w:tab w:val="left" w:pos="7230"/>
        </w:tabs>
        <w:spacing w:after="0" w:line="240" w:lineRule="auto"/>
        <w:ind w:right="13"/>
        <w:rPr>
          <w:rFonts w:ascii="Segoe UI Historic" w:hAnsi="Segoe UI Historic" w:cs="Segoe UI Historic"/>
          <w:sz w:val="22"/>
        </w:rPr>
      </w:pPr>
      <w:r>
        <w:rPr>
          <w:rFonts w:ascii="Segoe UI Historic" w:eastAsia="Times New Roman" w:hAnsi="Segoe UI Historic" w:cs="Segoe UI Historic"/>
          <w:sz w:val="22"/>
        </w:rPr>
        <w:t xml:space="preserve">6. </w:t>
      </w:r>
      <w:r w:rsidR="008A2FE4" w:rsidRPr="00B648DE">
        <w:rPr>
          <w:rFonts w:ascii="Segoe UI Historic" w:eastAsia="Times New Roman" w:hAnsi="Segoe UI Historic" w:cs="Segoe UI Historic"/>
          <w:sz w:val="22"/>
        </w:rPr>
        <w:t xml:space="preserve">Non-medical development – </w:t>
      </w:r>
      <w:r w:rsidR="00B648DE">
        <w:rPr>
          <w:rFonts w:ascii="Segoe UI Historic" w:eastAsia="Times New Roman" w:hAnsi="Segoe UI Historic" w:cs="Segoe UI Historic"/>
          <w:sz w:val="22"/>
        </w:rPr>
        <w:t>a</w:t>
      </w:r>
      <w:r w:rsidR="008A2FE4" w:rsidRPr="00B648DE">
        <w:rPr>
          <w:rFonts w:ascii="Segoe UI Historic" w:eastAsia="Times New Roman" w:hAnsi="Segoe UI Historic" w:cs="Segoe UI Historic"/>
          <w:sz w:val="22"/>
        </w:rPr>
        <w:t xml:space="preserve"> trainee is offered non-medical professional development (e.g. management courses, law courses or fine arts courses) that requires a specific time commitment resulting in the need to work less than full time. </w:t>
      </w:r>
    </w:p>
    <w:p w14:paraId="707CAFDE" w14:textId="77777777" w:rsidR="008A2FE4" w:rsidRPr="00B648DE" w:rsidRDefault="008A2FE4" w:rsidP="008A2FE4">
      <w:pPr>
        <w:pStyle w:val="ListParagraph"/>
        <w:rPr>
          <w:rFonts w:ascii="Segoe UI Historic" w:eastAsia="Times New Roman" w:hAnsi="Segoe UI Historic" w:cs="Segoe UI Historic"/>
          <w:sz w:val="22"/>
        </w:rPr>
      </w:pPr>
    </w:p>
    <w:p w14:paraId="7A73BFF2" w14:textId="77777777" w:rsidR="008A2FE4" w:rsidRPr="00B648DE" w:rsidRDefault="00184024" w:rsidP="008A2FE4">
      <w:pPr>
        <w:pStyle w:val="ListParagraph"/>
        <w:tabs>
          <w:tab w:val="left" w:pos="7230"/>
        </w:tabs>
        <w:spacing w:after="0" w:line="240" w:lineRule="auto"/>
        <w:ind w:right="13"/>
        <w:rPr>
          <w:rFonts w:ascii="Segoe UI Historic" w:hAnsi="Segoe UI Historic" w:cs="Segoe UI Historic"/>
          <w:sz w:val="22"/>
        </w:rPr>
      </w:pPr>
      <w:r>
        <w:rPr>
          <w:rFonts w:ascii="Segoe UI Historic" w:eastAsia="Times New Roman" w:hAnsi="Segoe UI Historic" w:cs="Segoe UI Historic"/>
          <w:sz w:val="22"/>
        </w:rPr>
        <w:t xml:space="preserve">7. </w:t>
      </w:r>
      <w:r w:rsidR="008A2FE4" w:rsidRPr="00B648DE">
        <w:rPr>
          <w:rFonts w:ascii="Segoe UI Historic" w:eastAsia="Times New Roman" w:hAnsi="Segoe UI Historic" w:cs="Segoe UI Historic"/>
          <w:sz w:val="22"/>
        </w:rPr>
        <w:t xml:space="preserve">Flexibility for training and career development with the option to train less than full time with flexibility that might enable development of a broad career portfolio </w:t>
      </w:r>
    </w:p>
    <w:p w14:paraId="4597A11F" w14:textId="77777777" w:rsidR="008A2FE4" w:rsidRPr="00B648DE" w:rsidRDefault="008A2FE4" w:rsidP="008A2FE4">
      <w:pPr>
        <w:tabs>
          <w:tab w:val="left" w:pos="7230"/>
        </w:tabs>
        <w:ind w:right="13"/>
        <w:rPr>
          <w:rFonts w:ascii="Segoe UI Historic" w:hAnsi="Segoe UI Historic" w:cs="Segoe UI Historic"/>
          <w:b/>
          <w:bCs/>
          <w:sz w:val="22"/>
          <w:szCs w:val="22"/>
        </w:rPr>
      </w:pPr>
    </w:p>
    <w:p w14:paraId="650D05FD" w14:textId="77777777" w:rsidR="008A2FE4" w:rsidRPr="00B648DE" w:rsidRDefault="008A2FE4" w:rsidP="008A2FE4">
      <w:pPr>
        <w:tabs>
          <w:tab w:val="left" w:pos="7230"/>
        </w:tabs>
        <w:ind w:right="13"/>
        <w:rPr>
          <w:rFonts w:ascii="Segoe UI Historic" w:hAnsi="Segoe UI Historic" w:cs="Segoe UI Historic"/>
          <w:sz w:val="22"/>
          <w:szCs w:val="22"/>
        </w:rPr>
      </w:pPr>
      <w:r w:rsidRPr="00B648DE">
        <w:rPr>
          <w:rFonts w:ascii="Segoe UI Historic" w:hAnsi="Segoe UI Historic" w:cs="Segoe UI Historic"/>
          <w:sz w:val="22"/>
          <w:szCs w:val="22"/>
        </w:rPr>
        <w:t xml:space="preserve">All </w:t>
      </w:r>
      <w:r w:rsidRPr="00311DB1">
        <w:rPr>
          <w:rFonts w:ascii="Segoe UI Historic" w:hAnsi="Segoe UI Historic" w:cs="Segoe UI Historic"/>
          <w:sz w:val="22"/>
          <w:szCs w:val="22"/>
        </w:rPr>
        <w:t>well-founded</w:t>
      </w:r>
      <w:r w:rsidRPr="00B648DE">
        <w:rPr>
          <w:rFonts w:ascii="Segoe UI Historic" w:hAnsi="Segoe UI Historic" w:cs="Segoe UI Historic"/>
          <w:sz w:val="22"/>
          <w:szCs w:val="22"/>
        </w:rPr>
        <w:t xml:space="preserve"> reasons will be considered. Support to progress the application </w:t>
      </w:r>
      <w:r w:rsidR="00184024">
        <w:rPr>
          <w:rFonts w:ascii="Segoe UI Historic" w:hAnsi="Segoe UI Historic" w:cs="Segoe UI Historic"/>
          <w:sz w:val="22"/>
          <w:szCs w:val="22"/>
        </w:rPr>
        <w:t>will</w:t>
      </w:r>
      <w:r w:rsidRPr="00B648DE">
        <w:rPr>
          <w:rFonts w:ascii="Segoe UI Historic" w:hAnsi="Segoe UI Historic" w:cs="Segoe UI Historic"/>
          <w:sz w:val="22"/>
          <w:szCs w:val="22"/>
        </w:rPr>
        <w:t xml:space="preserve"> be dependent on the capacity of the programme and the effect the request may have on the training available to other doctors in training on the programme.  </w:t>
      </w:r>
    </w:p>
    <w:p w14:paraId="3FABB20C" w14:textId="77777777" w:rsidR="008A2FE4" w:rsidRPr="00B648DE" w:rsidRDefault="008A2FE4" w:rsidP="008A2FE4">
      <w:pPr>
        <w:tabs>
          <w:tab w:val="left" w:pos="7230"/>
        </w:tabs>
        <w:ind w:right="13"/>
        <w:rPr>
          <w:rFonts w:ascii="Segoe UI Historic" w:hAnsi="Segoe UI Historic" w:cs="Segoe UI Historic"/>
          <w:sz w:val="22"/>
          <w:szCs w:val="22"/>
        </w:rPr>
      </w:pPr>
    </w:p>
    <w:p w14:paraId="38DA48DB" w14:textId="77777777" w:rsidR="008A2FE4" w:rsidRPr="00B648DE" w:rsidRDefault="008A2FE4" w:rsidP="008A2FE4">
      <w:pPr>
        <w:tabs>
          <w:tab w:val="left" w:pos="7230"/>
        </w:tabs>
        <w:ind w:right="13"/>
        <w:rPr>
          <w:rFonts w:ascii="Segoe UI Historic" w:hAnsi="Segoe UI Historic" w:cs="Segoe UI Historic"/>
          <w:sz w:val="22"/>
          <w:szCs w:val="22"/>
        </w:rPr>
      </w:pPr>
      <w:r w:rsidRPr="00B648DE">
        <w:rPr>
          <w:rFonts w:ascii="Segoe UI Historic" w:hAnsi="Segoe UI Historic" w:cs="Segoe UI Historic"/>
          <w:sz w:val="22"/>
          <w:szCs w:val="22"/>
        </w:rPr>
        <w:t>It is expected that all those applying due to disability or ill health and caring responsibilities (</w:t>
      </w:r>
      <w:r w:rsidR="00184024">
        <w:rPr>
          <w:rFonts w:ascii="Segoe UI Historic" w:hAnsi="Segoe UI Historic" w:cs="Segoe UI Historic"/>
          <w:sz w:val="22"/>
          <w:szCs w:val="22"/>
        </w:rPr>
        <w:t xml:space="preserve">1/2 </w:t>
      </w:r>
      <w:r w:rsidRPr="00B648DE">
        <w:rPr>
          <w:rFonts w:ascii="Segoe UI Historic" w:hAnsi="Segoe UI Historic" w:cs="Segoe UI Historic"/>
          <w:sz w:val="22"/>
          <w:szCs w:val="22"/>
        </w:rPr>
        <w:t xml:space="preserve">above) will be accommodated.  </w:t>
      </w:r>
    </w:p>
    <w:p w14:paraId="2929D2E0" w14:textId="77777777" w:rsidR="008A2FE4" w:rsidRPr="00B648DE" w:rsidRDefault="008A2FE4" w:rsidP="008A2FE4">
      <w:pPr>
        <w:tabs>
          <w:tab w:val="left" w:pos="7230"/>
        </w:tabs>
        <w:ind w:right="13"/>
        <w:rPr>
          <w:rFonts w:ascii="Segoe UI Historic" w:hAnsi="Segoe UI Historic" w:cs="Segoe UI Historic"/>
          <w:sz w:val="22"/>
          <w:szCs w:val="22"/>
        </w:rPr>
      </w:pPr>
    </w:p>
    <w:p w14:paraId="448BA2A2" w14:textId="77777777" w:rsidR="00184024" w:rsidRDefault="0096345F" w:rsidP="008A2FE4">
      <w:pPr>
        <w:rPr>
          <w:rFonts w:ascii="Segoe UI Historic" w:hAnsi="Segoe UI Historic" w:cs="Segoe UI Historic"/>
          <w:b/>
          <w:bCs/>
          <w:sz w:val="22"/>
          <w:szCs w:val="22"/>
        </w:rPr>
      </w:pPr>
      <w:r>
        <w:rPr>
          <w:rFonts w:ascii="Segoe UI Historic" w:hAnsi="Segoe UI Historic" w:cs="Segoe UI Historic"/>
          <w:b/>
          <w:bCs/>
          <w:sz w:val="22"/>
          <w:szCs w:val="22"/>
        </w:rPr>
        <w:br w:type="page"/>
      </w:r>
      <w:r w:rsidR="00184024">
        <w:rPr>
          <w:rFonts w:ascii="Segoe UI Historic" w:hAnsi="Segoe UI Historic" w:cs="Segoe UI Historic"/>
          <w:b/>
          <w:bCs/>
          <w:sz w:val="22"/>
          <w:szCs w:val="22"/>
        </w:rPr>
        <w:lastRenderedPageBreak/>
        <w:t>PLEASE READ AND FAMILIARISE YOURSELF WITH THE POINTS BELOW</w:t>
      </w:r>
    </w:p>
    <w:p w14:paraId="3BEAF0BA" w14:textId="77777777" w:rsidR="00184024" w:rsidRDefault="00184024" w:rsidP="008A2FE4">
      <w:pPr>
        <w:rPr>
          <w:rFonts w:ascii="Segoe UI Historic" w:hAnsi="Segoe UI Historic" w:cs="Segoe UI Historic"/>
          <w:b/>
          <w:bCs/>
          <w:sz w:val="22"/>
          <w:szCs w:val="22"/>
        </w:rPr>
      </w:pPr>
    </w:p>
    <w:p w14:paraId="3F21DB2C" w14:textId="77777777" w:rsidR="00906CC7" w:rsidRPr="00B648DE" w:rsidRDefault="00184024" w:rsidP="008A2FE4">
      <w:pPr>
        <w:rPr>
          <w:rFonts w:ascii="Segoe UI Historic" w:hAnsi="Segoe UI Historic" w:cs="Segoe UI Historic"/>
          <w:b/>
          <w:bCs/>
          <w:sz w:val="22"/>
          <w:szCs w:val="22"/>
        </w:rPr>
      </w:pPr>
      <w:r>
        <w:rPr>
          <w:rFonts w:ascii="Segoe UI Historic" w:hAnsi="Segoe UI Historic" w:cs="Segoe UI Historic"/>
          <w:b/>
          <w:bCs/>
          <w:sz w:val="22"/>
          <w:szCs w:val="22"/>
        </w:rPr>
        <w:t xml:space="preserve">Out of hours </w:t>
      </w:r>
      <w:r w:rsidR="00906CC7" w:rsidRPr="00B648DE">
        <w:rPr>
          <w:rFonts w:ascii="Segoe UI Historic" w:hAnsi="Segoe UI Historic" w:cs="Segoe UI Historic"/>
          <w:b/>
          <w:bCs/>
          <w:sz w:val="22"/>
          <w:szCs w:val="22"/>
        </w:rPr>
        <w:t xml:space="preserve">(OOH) </w:t>
      </w:r>
      <w:r>
        <w:rPr>
          <w:rFonts w:ascii="Segoe UI Historic" w:hAnsi="Segoe UI Historic" w:cs="Segoe UI Historic"/>
          <w:b/>
          <w:bCs/>
          <w:sz w:val="22"/>
          <w:szCs w:val="22"/>
        </w:rPr>
        <w:t>commitments</w:t>
      </w:r>
    </w:p>
    <w:p w14:paraId="10E20B64" w14:textId="77777777" w:rsidR="00906CC7" w:rsidRPr="00B648DE" w:rsidRDefault="00906CC7" w:rsidP="008A2FE4">
      <w:pPr>
        <w:rPr>
          <w:rFonts w:ascii="Segoe UI Historic" w:hAnsi="Segoe UI Historic" w:cs="Segoe UI Historic"/>
          <w:sz w:val="22"/>
          <w:szCs w:val="22"/>
        </w:rPr>
      </w:pPr>
    </w:p>
    <w:p w14:paraId="4ADBBE17" w14:textId="77777777" w:rsidR="00906CC7" w:rsidRPr="00B648DE" w:rsidRDefault="00906CC7" w:rsidP="008A2FE4">
      <w:pPr>
        <w:rPr>
          <w:rFonts w:ascii="Segoe UI Historic" w:hAnsi="Segoe UI Historic" w:cs="Segoe UI Historic"/>
          <w:sz w:val="22"/>
          <w:szCs w:val="22"/>
        </w:rPr>
      </w:pPr>
      <w:r w:rsidRPr="00B648DE">
        <w:rPr>
          <w:rFonts w:ascii="Segoe UI Historic" w:hAnsi="Segoe UI Historic" w:cs="Segoe UI Historic"/>
          <w:sz w:val="22"/>
          <w:szCs w:val="22"/>
        </w:rPr>
        <w:t xml:space="preserve">Trainees working LTFT are expected to do the </w:t>
      </w:r>
      <w:r w:rsidRPr="00B648DE">
        <w:rPr>
          <w:rFonts w:ascii="Segoe UI Historic" w:hAnsi="Segoe UI Historic" w:cs="Segoe UI Historic"/>
          <w:b/>
          <w:bCs/>
          <w:sz w:val="22"/>
          <w:szCs w:val="22"/>
        </w:rPr>
        <w:t>SAME</w:t>
      </w:r>
      <w:r w:rsidRPr="00B648DE">
        <w:rPr>
          <w:rFonts w:ascii="Segoe UI Historic" w:hAnsi="Segoe UI Historic" w:cs="Segoe UI Historic"/>
          <w:sz w:val="22"/>
          <w:szCs w:val="22"/>
        </w:rPr>
        <w:t xml:space="preserve"> percentage OOH as their daytime commitment</w:t>
      </w:r>
      <w:r w:rsidR="00184024">
        <w:rPr>
          <w:rFonts w:ascii="Segoe UI Historic" w:hAnsi="Segoe UI Historic" w:cs="Segoe UI Historic"/>
          <w:sz w:val="22"/>
          <w:szCs w:val="22"/>
        </w:rPr>
        <w:t xml:space="preserve"> (unless there is specific OH guidance)</w:t>
      </w:r>
      <w:r w:rsidRPr="00B648DE">
        <w:rPr>
          <w:rFonts w:ascii="Segoe UI Historic" w:hAnsi="Segoe UI Historic" w:cs="Segoe UI Historic"/>
          <w:sz w:val="22"/>
          <w:szCs w:val="22"/>
        </w:rPr>
        <w:t xml:space="preserve">. For </w:t>
      </w:r>
      <w:proofErr w:type="gramStart"/>
      <w:r w:rsidRPr="00B648DE">
        <w:rPr>
          <w:rFonts w:ascii="Segoe UI Historic" w:hAnsi="Segoe UI Historic" w:cs="Segoe UI Historic"/>
          <w:sz w:val="22"/>
          <w:szCs w:val="22"/>
        </w:rPr>
        <w:t>example</w:t>
      </w:r>
      <w:proofErr w:type="gramEnd"/>
      <w:r w:rsidRPr="00B648DE">
        <w:rPr>
          <w:rFonts w:ascii="Segoe UI Historic" w:hAnsi="Segoe UI Historic" w:cs="Segoe UI Historic"/>
          <w:sz w:val="22"/>
          <w:szCs w:val="22"/>
        </w:rPr>
        <w:t xml:space="preserve"> if you work 60% LTFT you should expect to work 60% OOH, regardless of the specialty you are working in.</w:t>
      </w:r>
      <w:r w:rsidR="00633DD2" w:rsidRPr="00B648DE">
        <w:rPr>
          <w:rFonts w:ascii="Segoe UI Historic" w:hAnsi="Segoe UI Historic" w:cs="Segoe UI Historic"/>
          <w:sz w:val="22"/>
          <w:szCs w:val="22"/>
        </w:rPr>
        <w:t xml:space="preserve"> </w:t>
      </w:r>
    </w:p>
    <w:p w14:paraId="6B184C1F" w14:textId="77777777" w:rsidR="00863C49" w:rsidRPr="00B648DE" w:rsidRDefault="00863C49" w:rsidP="008A2FE4">
      <w:pPr>
        <w:rPr>
          <w:rFonts w:ascii="Segoe UI Historic" w:hAnsi="Segoe UI Historic" w:cs="Segoe UI Historic"/>
          <w:sz w:val="22"/>
          <w:szCs w:val="22"/>
        </w:rPr>
      </w:pPr>
    </w:p>
    <w:p w14:paraId="1E2D4450" w14:textId="77777777" w:rsidR="00906CC7" w:rsidRPr="00B648DE" w:rsidRDefault="00184024" w:rsidP="008A2FE4">
      <w:pPr>
        <w:rPr>
          <w:rFonts w:ascii="Segoe UI Historic" w:hAnsi="Segoe UI Historic" w:cs="Segoe UI Historic"/>
          <w:b/>
          <w:bCs/>
          <w:sz w:val="22"/>
          <w:szCs w:val="22"/>
        </w:rPr>
      </w:pPr>
      <w:r>
        <w:rPr>
          <w:rFonts w:ascii="Segoe UI Historic" w:hAnsi="Segoe UI Historic" w:cs="Segoe UI Historic"/>
          <w:b/>
          <w:bCs/>
          <w:sz w:val="22"/>
          <w:szCs w:val="22"/>
        </w:rPr>
        <w:t>Agreement to LTFT working</w:t>
      </w:r>
    </w:p>
    <w:p w14:paraId="49A27F10" w14:textId="77777777" w:rsidR="00863C49" w:rsidRPr="00B648DE" w:rsidRDefault="00863C49" w:rsidP="008A2FE4">
      <w:pPr>
        <w:rPr>
          <w:rFonts w:ascii="Segoe UI Historic" w:hAnsi="Segoe UI Historic" w:cs="Segoe UI Historic"/>
          <w:sz w:val="22"/>
          <w:szCs w:val="22"/>
        </w:rPr>
      </w:pPr>
    </w:p>
    <w:p w14:paraId="79F16605" w14:textId="77777777" w:rsidR="000A1379" w:rsidRDefault="004560CB" w:rsidP="008A2FE4">
      <w:pPr>
        <w:rPr>
          <w:rFonts w:ascii="Segoe UI Historic" w:hAnsi="Segoe UI Historic" w:cs="Segoe UI Historic"/>
          <w:sz w:val="22"/>
          <w:szCs w:val="22"/>
        </w:rPr>
      </w:pPr>
      <w:r>
        <w:rPr>
          <w:rFonts w:ascii="Segoe UI Historic" w:hAnsi="Segoe UI Historic" w:cs="Segoe UI Historic"/>
          <w:sz w:val="22"/>
          <w:szCs w:val="22"/>
        </w:rPr>
        <w:t>Support</w:t>
      </w:r>
      <w:r w:rsidR="000A1379" w:rsidRPr="00B648DE">
        <w:rPr>
          <w:rFonts w:ascii="Segoe UI Historic" w:hAnsi="Segoe UI Historic" w:cs="Segoe UI Historic"/>
          <w:sz w:val="22"/>
          <w:szCs w:val="22"/>
        </w:rPr>
        <w:t xml:space="preserve"> at the Deanery level does not </w:t>
      </w:r>
      <w:r w:rsidR="000A1379" w:rsidRPr="00B648DE">
        <w:rPr>
          <w:rFonts w:ascii="Segoe UI Historic" w:hAnsi="Segoe UI Historic" w:cs="Segoe UI Historic"/>
          <w:b/>
          <w:bCs/>
          <w:sz w:val="22"/>
          <w:szCs w:val="22"/>
        </w:rPr>
        <w:t>automatically</w:t>
      </w:r>
      <w:r w:rsidR="000A1379" w:rsidRPr="00B648DE">
        <w:rPr>
          <w:rFonts w:ascii="Segoe UI Historic" w:hAnsi="Segoe UI Historic" w:cs="Segoe UI Historic"/>
          <w:sz w:val="22"/>
          <w:szCs w:val="22"/>
        </w:rPr>
        <w:t xml:space="preserve"> mean that a trainee will be able to work LTFT. We </w:t>
      </w:r>
      <w:r w:rsidR="00F459D2">
        <w:rPr>
          <w:rFonts w:ascii="Segoe UI Historic" w:hAnsi="Segoe UI Historic" w:cs="Segoe UI Historic"/>
          <w:sz w:val="22"/>
          <w:szCs w:val="22"/>
        </w:rPr>
        <w:t>ask</w:t>
      </w:r>
      <w:r w:rsidR="000A1379" w:rsidRPr="00B648DE">
        <w:rPr>
          <w:rFonts w:ascii="Segoe UI Historic" w:hAnsi="Segoe UI Historic" w:cs="Segoe UI Historic"/>
          <w:sz w:val="22"/>
          <w:szCs w:val="22"/>
        </w:rPr>
        <w:t xml:space="preserve"> that you discuss your plans with your ES/(F)TPD in advance of </w:t>
      </w:r>
      <w:r w:rsidR="00011F6F" w:rsidRPr="00B648DE">
        <w:rPr>
          <w:rFonts w:ascii="Segoe UI Historic" w:hAnsi="Segoe UI Historic" w:cs="Segoe UI Historic"/>
          <w:sz w:val="22"/>
          <w:szCs w:val="22"/>
        </w:rPr>
        <w:t>applying</w:t>
      </w:r>
      <w:r w:rsidR="00F459D2">
        <w:rPr>
          <w:rFonts w:ascii="Segoe UI Historic" w:hAnsi="Segoe UI Historic" w:cs="Segoe UI Historic"/>
          <w:sz w:val="22"/>
          <w:szCs w:val="22"/>
        </w:rPr>
        <w:t xml:space="preserve">. </w:t>
      </w:r>
    </w:p>
    <w:p w14:paraId="3CE3CC85" w14:textId="77777777" w:rsidR="00011F6F" w:rsidRDefault="00011F6F" w:rsidP="008A2FE4">
      <w:pPr>
        <w:rPr>
          <w:rFonts w:ascii="Segoe UI Historic" w:hAnsi="Segoe UI Historic" w:cs="Segoe UI Historic"/>
          <w:sz w:val="22"/>
          <w:szCs w:val="22"/>
        </w:rPr>
      </w:pPr>
    </w:p>
    <w:p w14:paraId="0A29EA27" w14:textId="77777777" w:rsidR="00011F6F" w:rsidRDefault="00011F6F" w:rsidP="008A2FE4">
      <w:pPr>
        <w:rPr>
          <w:rFonts w:ascii="Segoe UI Historic" w:hAnsi="Segoe UI Historic" w:cs="Segoe UI Historic"/>
          <w:b/>
          <w:bCs/>
          <w:sz w:val="22"/>
          <w:szCs w:val="22"/>
        </w:rPr>
      </w:pPr>
      <w:r>
        <w:rPr>
          <w:rFonts w:ascii="Segoe UI Historic" w:hAnsi="Segoe UI Historic" w:cs="Segoe UI Historic"/>
          <w:b/>
          <w:bCs/>
          <w:sz w:val="22"/>
          <w:szCs w:val="22"/>
        </w:rPr>
        <w:t xml:space="preserve">Application Windows </w:t>
      </w:r>
    </w:p>
    <w:p w14:paraId="050899DC" w14:textId="77777777" w:rsidR="00011F6F" w:rsidRDefault="00011F6F" w:rsidP="008A2FE4">
      <w:pPr>
        <w:rPr>
          <w:rFonts w:ascii="Segoe UI Historic" w:hAnsi="Segoe UI Historic" w:cs="Segoe UI Historic"/>
          <w:b/>
          <w:bCs/>
          <w:sz w:val="22"/>
          <w:szCs w:val="22"/>
        </w:rPr>
      </w:pPr>
    </w:p>
    <w:p w14:paraId="36034F89" w14:textId="77777777" w:rsidR="00011F6F" w:rsidRDefault="00011F6F" w:rsidP="008A2FE4">
      <w:pPr>
        <w:rPr>
          <w:rFonts w:ascii="Segoe UI Historic" w:hAnsi="Segoe UI Historic" w:cs="Segoe UI Historic"/>
          <w:sz w:val="22"/>
          <w:szCs w:val="22"/>
        </w:rPr>
      </w:pPr>
      <w:r>
        <w:rPr>
          <w:rFonts w:ascii="Segoe UI Historic" w:hAnsi="Segoe UI Historic" w:cs="Segoe UI Historic"/>
          <w:sz w:val="22"/>
          <w:szCs w:val="22"/>
        </w:rPr>
        <w:t>Some schools (for example General Practice and Acute Medicine) receive large numbers of applications from trainees wishing to work LTFT. This may mean that you must apply within a specific window, usually at least three months ahead. This allows the school to consider all the applications they receive together, so that they can be prioritised when not all applications can be accommodated</w:t>
      </w:r>
      <w:r w:rsidR="00F459D2">
        <w:rPr>
          <w:rFonts w:ascii="Segoe UI Historic" w:hAnsi="Segoe UI Historic" w:cs="Segoe UI Historic"/>
          <w:sz w:val="22"/>
          <w:szCs w:val="22"/>
        </w:rPr>
        <w:t xml:space="preserve"> or where administrative/rota arrangements need to be put in place</w:t>
      </w:r>
    </w:p>
    <w:p w14:paraId="380F009A" w14:textId="77777777" w:rsidR="00011F6F" w:rsidRDefault="00011F6F" w:rsidP="008A2FE4">
      <w:pPr>
        <w:rPr>
          <w:rFonts w:ascii="Segoe UI Historic" w:hAnsi="Segoe UI Historic" w:cs="Segoe UI Historic"/>
          <w:sz w:val="22"/>
          <w:szCs w:val="22"/>
        </w:rPr>
      </w:pPr>
    </w:p>
    <w:p w14:paraId="3296F8E0" w14:textId="77777777" w:rsidR="00011F6F" w:rsidRDefault="00011F6F" w:rsidP="008A2FE4">
      <w:pPr>
        <w:rPr>
          <w:rFonts w:ascii="Segoe UI Historic" w:hAnsi="Segoe UI Historic" w:cs="Segoe UI Historic"/>
          <w:sz w:val="22"/>
          <w:szCs w:val="22"/>
        </w:rPr>
      </w:pPr>
      <w:r>
        <w:rPr>
          <w:rFonts w:ascii="Segoe UI Historic" w:hAnsi="Segoe UI Historic" w:cs="Segoe UI Historic"/>
          <w:sz w:val="22"/>
          <w:szCs w:val="22"/>
        </w:rPr>
        <w:t>Examples of windows (Medicine)</w:t>
      </w:r>
      <w:r w:rsidR="00C81833">
        <w:rPr>
          <w:rFonts w:ascii="Segoe UI Historic" w:hAnsi="Segoe UI Historic" w:cs="Segoe UI Historic"/>
          <w:sz w:val="22"/>
          <w:szCs w:val="22"/>
        </w:rPr>
        <w:t xml:space="preserve"> who require 4 months </w:t>
      </w:r>
    </w:p>
    <w:p w14:paraId="64D6768D" w14:textId="77777777" w:rsidR="00F459D2" w:rsidRDefault="00F459D2" w:rsidP="008A2FE4">
      <w:pPr>
        <w:rPr>
          <w:rFonts w:ascii="Segoe UI Historic" w:hAnsi="Segoe UI Historic" w:cs="Segoe UI Historic"/>
          <w:sz w:val="22"/>
          <w:szCs w:val="22"/>
        </w:rPr>
      </w:pPr>
    </w:p>
    <w:p w14:paraId="128EDC83" w14:textId="77777777" w:rsidR="00011F6F" w:rsidRPr="00C81833" w:rsidRDefault="00011F6F" w:rsidP="00011F6F">
      <w:pPr>
        <w:rPr>
          <w:rFonts w:ascii="Segoe UI Historic" w:hAnsi="Segoe UI Historic" w:cs="Segoe UI Historic"/>
          <w:i/>
          <w:iCs/>
          <w:sz w:val="22"/>
          <w:szCs w:val="22"/>
        </w:rPr>
      </w:pPr>
      <w:r w:rsidRPr="00C81833">
        <w:rPr>
          <w:rFonts w:ascii="Segoe UI Historic" w:hAnsi="Segoe UI Historic" w:cs="Segoe UI Historic"/>
          <w:i/>
          <w:iCs/>
          <w:sz w:val="22"/>
          <w:szCs w:val="22"/>
        </w:rPr>
        <w:t>Application window examples:</w:t>
      </w:r>
    </w:p>
    <w:p w14:paraId="0DAE468A" w14:textId="77777777" w:rsidR="00011F6F" w:rsidRPr="00C81833" w:rsidRDefault="00011F6F" w:rsidP="00C81833">
      <w:pPr>
        <w:numPr>
          <w:ilvl w:val="0"/>
          <w:numId w:val="10"/>
        </w:numPr>
        <w:rPr>
          <w:rFonts w:ascii="Segoe UI Historic" w:hAnsi="Segoe UI Historic" w:cs="Segoe UI Historic"/>
          <w:i/>
          <w:iCs/>
          <w:sz w:val="22"/>
          <w:szCs w:val="22"/>
        </w:rPr>
      </w:pPr>
      <w:r w:rsidRPr="00C81833">
        <w:rPr>
          <w:rFonts w:ascii="Segoe UI Historic" w:hAnsi="Segoe UI Historic" w:cs="Segoe UI Historic"/>
          <w:i/>
          <w:iCs/>
          <w:sz w:val="22"/>
          <w:szCs w:val="22"/>
        </w:rPr>
        <w:t>By 11th April for consideration of LTFT for 1st August start date</w:t>
      </w:r>
    </w:p>
    <w:p w14:paraId="71D4D167" w14:textId="77777777" w:rsidR="00011F6F" w:rsidRPr="00C81833" w:rsidRDefault="00011F6F" w:rsidP="00C81833">
      <w:pPr>
        <w:numPr>
          <w:ilvl w:val="0"/>
          <w:numId w:val="10"/>
        </w:numPr>
        <w:rPr>
          <w:rFonts w:ascii="Segoe UI Historic" w:hAnsi="Segoe UI Historic" w:cs="Segoe UI Historic"/>
          <w:i/>
          <w:iCs/>
          <w:sz w:val="22"/>
          <w:szCs w:val="22"/>
        </w:rPr>
      </w:pPr>
      <w:r w:rsidRPr="00C81833">
        <w:rPr>
          <w:rFonts w:ascii="Segoe UI Historic" w:hAnsi="Segoe UI Historic" w:cs="Segoe UI Historic"/>
          <w:i/>
          <w:iCs/>
          <w:sz w:val="22"/>
          <w:szCs w:val="22"/>
        </w:rPr>
        <w:t>By 12th October for consideration of LTFT for 1st February start date</w:t>
      </w:r>
    </w:p>
    <w:p w14:paraId="0C72623E" w14:textId="77777777" w:rsidR="00011F6F" w:rsidRPr="00C81833" w:rsidRDefault="00011F6F" w:rsidP="008A2FE4">
      <w:pPr>
        <w:rPr>
          <w:rFonts w:ascii="Segoe UI Historic" w:hAnsi="Segoe UI Historic" w:cs="Segoe UI Historic"/>
          <w:i/>
          <w:iCs/>
          <w:sz w:val="22"/>
          <w:szCs w:val="22"/>
        </w:rPr>
      </w:pPr>
      <w:r w:rsidRPr="00C81833">
        <w:rPr>
          <w:rFonts w:ascii="Segoe UI Historic" w:hAnsi="Segoe UI Historic" w:cs="Segoe UI Historic"/>
          <w:i/>
          <w:iCs/>
          <w:sz w:val="22"/>
          <w:szCs w:val="22"/>
        </w:rPr>
        <w:t xml:space="preserve">We recognise that standard rotation dates can vary, and the same principle will be applied with </w:t>
      </w:r>
      <w:r w:rsidR="00F459D2">
        <w:rPr>
          <w:rFonts w:ascii="Segoe UI Historic" w:hAnsi="Segoe UI Historic" w:cs="Segoe UI Historic"/>
          <w:i/>
          <w:iCs/>
          <w:sz w:val="22"/>
          <w:szCs w:val="22"/>
        </w:rPr>
        <w:t xml:space="preserve">the </w:t>
      </w:r>
      <w:r w:rsidRPr="00C81833">
        <w:rPr>
          <w:rFonts w:ascii="Segoe UI Historic" w:hAnsi="Segoe UI Historic" w:cs="Segoe UI Historic"/>
          <w:i/>
          <w:iCs/>
          <w:sz w:val="22"/>
          <w:szCs w:val="22"/>
        </w:rPr>
        <w:t xml:space="preserve">application date closing 16 weeks before the start date. </w:t>
      </w:r>
    </w:p>
    <w:p w14:paraId="1B2FA7E3" w14:textId="77777777" w:rsidR="0045476C" w:rsidRDefault="0045476C" w:rsidP="008A2FE4">
      <w:pPr>
        <w:rPr>
          <w:rFonts w:ascii="Segoe UI Historic" w:hAnsi="Segoe UI Historic" w:cs="Segoe UI Historic"/>
          <w:sz w:val="22"/>
          <w:szCs w:val="22"/>
        </w:rPr>
      </w:pPr>
    </w:p>
    <w:p w14:paraId="0E486E42" w14:textId="77777777" w:rsidR="0045476C" w:rsidRDefault="00184024" w:rsidP="008A2FE4">
      <w:pPr>
        <w:rPr>
          <w:rFonts w:ascii="Segoe UI Historic" w:hAnsi="Segoe UI Historic" w:cs="Segoe UI Historic"/>
          <w:b/>
          <w:bCs/>
          <w:sz w:val="22"/>
          <w:szCs w:val="22"/>
        </w:rPr>
      </w:pPr>
      <w:r w:rsidRPr="00184024">
        <w:rPr>
          <w:rFonts w:ascii="Segoe UI Historic" w:hAnsi="Segoe UI Historic" w:cs="Segoe UI Historic"/>
          <w:b/>
          <w:bCs/>
          <w:sz w:val="22"/>
          <w:szCs w:val="22"/>
        </w:rPr>
        <w:t>Percentage Hours for LTFT trainees</w:t>
      </w:r>
    </w:p>
    <w:p w14:paraId="0BBA95B3" w14:textId="77777777" w:rsidR="00184024" w:rsidRPr="00184024" w:rsidRDefault="00184024" w:rsidP="008A2FE4">
      <w:pPr>
        <w:rPr>
          <w:rFonts w:ascii="Segoe UI Historic" w:hAnsi="Segoe UI Historic" w:cs="Segoe UI Historic"/>
          <w:b/>
          <w:bCs/>
          <w:sz w:val="22"/>
          <w:szCs w:val="22"/>
        </w:rPr>
      </w:pPr>
    </w:p>
    <w:p w14:paraId="100D9E97" w14:textId="77777777" w:rsidR="005674C5" w:rsidRDefault="0045476C" w:rsidP="008A2FE4">
      <w:pPr>
        <w:rPr>
          <w:rFonts w:ascii="Segoe UI Historic" w:hAnsi="Segoe UI Historic" w:cs="Segoe UI Historic"/>
          <w:sz w:val="22"/>
          <w:szCs w:val="22"/>
        </w:rPr>
      </w:pPr>
      <w:r>
        <w:rPr>
          <w:rFonts w:ascii="Segoe UI Historic" w:hAnsi="Segoe UI Historic" w:cs="Segoe UI Historic"/>
          <w:sz w:val="22"/>
          <w:szCs w:val="22"/>
        </w:rPr>
        <w:t xml:space="preserve">Trainees can indicate a preference for the % of LTFT working (90% or less). However, there is </w:t>
      </w:r>
      <w:r w:rsidR="00184024" w:rsidRPr="00184024">
        <w:rPr>
          <w:rFonts w:ascii="Segoe UI Historic" w:hAnsi="Segoe UI Historic" w:cs="Segoe UI Historic"/>
          <w:b/>
          <w:bCs/>
          <w:sz w:val="22"/>
          <w:szCs w:val="22"/>
        </w:rPr>
        <w:t>NO</w:t>
      </w:r>
      <w:r w:rsidRPr="00184024">
        <w:rPr>
          <w:rFonts w:ascii="Segoe UI Historic" w:hAnsi="Segoe UI Historic" w:cs="Segoe UI Historic"/>
          <w:b/>
          <w:bCs/>
          <w:sz w:val="22"/>
          <w:szCs w:val="22"/>
        </w:rPr>
        <w:t xml:space="preserve"> </w:t>
      </w:r>
      <w:r w:rsidR="00184024" w:rsidRPr="00184024">
        <w:rPr>
          <w:rFonts w:ascii="Segoe UI Historic" w:hAnsi="Segoe UI Historic" w:cs="Segoe UI Historic"/>
          <w:b/>
          <w:bCs/>
          <w:sz w:val="22"/>
          <w:szCs w:val="22"/>
        </w:rPr>
        <w:t>GUARANTEE</w:t>
      </w:r>
      <w:r>
        <w:rPr>
          <w:rFonts w:ascii="Segoe UI Historic" w:hAnsi="Segoe UI Historic" w:cs="Segoe UI Historic"/>
          <w:sz w:val="22"/>
          <w:szCs w:val="22"/>
        </w:rPr>
        <w:t xml:space="preserve"> that the TPD or the employer will be able to offer a particular %. The % offered will depend on the capacity of the programme to accommodate the LTFT applicant, and the needs of the employer when considering service commitments</w:t>
      </w:r>
      <w:r w:rsidR="00184024">
        <w:rPr>
          <w:rFonts w:ascii="Segoe UI Historic" w:hAnsi="Segoe UI Historic" w:cs="Segoe UI Historic"/>
          <w:sz w:val="22"/>
          <w:szCs w:val="22"/>
        </w:rPr>
        <w:t xml:space="preserve">. </w:t>
      </w:r>
    </w:p>
    <w:p w14:paraId="7589C0EC" w14:textId="77777777" w:rsidR="005674C5" w:rsidRDefault="005674C5" w:rsidP="008A2FE4">
      <w:pPr>
        <w:rPr>
          <w:rFonts w:ascii="Segoe UI Historic" w:hAnsi="Segoe UI Historic" w:cs="Segoe UI Historic"/>
          <w:sz w:val="22"/>
          <w:szCs w:val="22"/>
        </w:rPr>
      </w:pPr>
    </w:p>
    <w:p w14:paraId="40BB152C" w14:textId="77777777" w:rsidR="0045476C" w:rsidRDefault="00184024" w:rsidP="008A2FE4">
      <w:pPr>
        <w:rPr>
          <w:rFonts w:ascii="Segoe UI Historic" w:hAnsi="Segoe UI Historic" w:cs="Segoe UI Historic"/>
          <w:sz w:val="22"/>
          <w:szCs w:val="22"/>
        </w:rPr>
      </w:pPr>
      <w:r>
        <w:rPr>
          <w:rFonts w:ascii="Segoe UI Historic" w:hAnsi="Segoe UI Historic" w:cs="Segoe UI Historic"/>
          <w:sz w:val="22"/>
          <w:szCs w:val="22"/>
        </w:rPr>
        <w:t>This may not apply for those with health issues where OH</w:t>
      </w:r>
      <w:r w:rsidR="00F459D2">
        <w:rPr>
          <w:rFonts w:ascii="Segoe UI Historic" w:hAnsi="Segoe UI Historic" w:cs="Segoe UI Historic"/>
          <w:sz w:val="22"/>
          <w:szCs w:val="22"/>
        </w:rPr>
        <w:t xml:space="preserve"> advice </w:t>
      </w:r>
      <w:r>
        <w:rPr>
          <w:rFonts w:ascii="Segoe UI Historic" w:hAnsi="Segoe UI Historic" w:cs="Segoe UI Historic"/>
          <w:sz w:val="22"/>
          <w:szCs w:val="22"/>
        </w:rPr>
        <w:t>will be followed</w:t>
      </w:r>
      <w:r w:rsidR="005674C5">
        <w:rPr>
          <w:rFonts w:ascii="Segoe UI Historic" w:hAnsi="Segoe UI Historic" w:cs="Segoe UI Historic"/>
          <w:sz w:val="22"/>
          <w:szCs w:val="22"/>
        </w:rPr>
        <w:t>.</w:t>
      </w:r>
    </w:p>
    <w:p w14:paraId="64280123" w14:textId="77777777" w:rsidR="00311DB1" w:rsidRDefault="00311DB1" w:rsidP="008A2FE4">
      <w:pPr>
        <w:rPr>
          <w:rFonts w:ascii="Segoe UI Historic" w:hAnsi="Segoe UI Historic" w:cs="Segoe UI Historic"/>
          <w:sz w:val="22"/>
          <w:szCs w:val="22"/>
        </w:rPr>
      </w:pPr>
    </w:p>
    <w:p w14:paraId="6DC098D8" w14:textId="77777777" w:rsidR="00311DB1" w:rsidRDefault="00311DB1" w:rsidP="008A2FE4">
      <w:pPr>
        <w:rPr>
          <w:rFonts w:ascii="Segoe UI Historic" w:hAnsi="Segoe UI Historic" w:cs="Segoe UI Historic"/>
          <w:b/>
          <w:bCs/>
          <w:sz w:val="22"/>
          <w:szCs w:val="22"/>
        </w:rPr>
      </w:pPr>
      <w:r>
        <w:rPr>
          <w:rFonts w:ascii="Segoe UI Historic" w:hAnsi="Segoe UI Historic" w:cs="Segoe UI Historic"/>
          <w:b/>
          <w:bCs/>
          <w:sz w:val="22"/>
          <w:szCs w:val="22"/>
        </w:rPr>
        <w:t>Working days</w:t>
      </w:r>
    </w:p>
    <w:p w14:paraId="10B47D59" w14:textId="77777777" w:rsidR="00311DB1" w:rsidRDefault="00311DB1" w:rsidP="008A2FE4">
      <w:pPr>
        <w:rPr>
          <w:rFonts w:ascii="Segoe UI Historic" w:hAnsi="Segoe UI Historic" w:cs="Segoe UI Historic"/>
          <w:b/>
          <w:bCs/>
          <w:sz w:val="22"/>
          <w:szCs w:val="22"/>
        </w:rPr>
      </w:pPr>
    </w:p>
    <w:p w14:paraId="773981F1" w14:textId="77777777" w:rsidR="00C81833" w:rsidRPr="00473CE3" w:rsidRDefault="00C81833" w:rsidP="00C81833">
      <w:pPr>
        <w:pStyle w:val="ListParagraph"/>
        <w:spacing w:after="0" w:line="240" w:lineRule="auto"/>
        <w:ind w:left="0"/>
        <w:rPr>
          <w:rFonts w:ascii="Segoe UI Historic" w:hAnsi="Segoe UI Historic" w:cs="Segoe UI Historic"/>
          <w:sz w:val="22"/>
        </w:rPr>
      </w:pPr>
      <w:r w:rsidRPr="00473CE3">
        <w:rPr>
          <w:rFonts w:ascii="Segoe UI Historic" w:hAnsi="Segoe UI Historic" w:cs="Segoe UI Historic"/>
          <w:sz w:val="22"/>
        </w:rPr>
        <w:t xml:space="preserve">Days of the week worked in a LTFT post are determined by the School/TPD, considering trainee preference where possible. This will ensure that </w:t>
      </w:r>
      <w:r w:rsidR="00F459D2">
        <w:rPr>
          <w:rFonts w:ascii="Segoe UI Historic" w:hAnsi="Segoe UI Historic" w:cs="Segoe UI Historic"/>
          <w:sz w:val="22"/>
        </w:rPr>
        <w:t xml:space="preserve">the </w:t>
      </w:r>
      <w:r w:rsidRPr="00473CE3">
        <w:rPr>
          <w:rFonts w:ascii="Segoe UI Historic" w:hAnsi="Segoe UI Historic" w:cs="Segoe UI Historic"/>
          <w:sz w:val="22"/>
        </w:rPr>
        <w:t>quality of training and educational requirements of all trainees are met.</w:t>
      </w:r>
    </w:p>
    <w:p w14:paraId="743AE6BF" w14:textId="77777777" w:rsidR="00473CE3" w:rsidRPr="00473CE3" w:rsidRDefault="00473CE3" w:rsidP="00C81833">
      <w:pPr>
        <w:pStyle w:val="ListParagraph"/>
        <w:spacing w:after="0" w:line="240" w:lineRule="auto"/>
        <w:ind w:left="0"/>
        <w:rPr>
          <w:rFonts w:ascii="Segoe UI Historic" w:hAnsi="Segoe UI Historic" w:cs="Segoe UI Historic"/>
          <w:sz w:val="22"/>
        </w:rPr>
      </w:pPr>
    </w:p>
    <w:p w14:paraId="12B31251" w14:textId="77777777" w:rsidR="00473CE3" w:rsidRPr="00C81833" w:rsidRDefault="00473CE3" w:rsidP="00C81833">
      <w:pPr>
        <w:pStyle w:val="ListParagraph"/>
        <w:spacing w:after="0" w:line="240" w:lineRule="auto"/>
        <w:ind w:left="0"/>
        <w:rPr>
          <w:rFonts w:eastAsia="Times New Roman" w:cs="Calibri"/>
          <w:sz w:val="22"/>
        </w:rPr>
      </w:pPr>
      <w:r>
        <w:rPr>
          <w:rFonts w:ascii="Segoe UI Historic" w:hAnsi="Segoe UI Historic" w:cs="Segoe UI Historic"/>
          <w:sz w:val="22"/>
        </w:rPr>
        <w:lastRenderedPageBreak/>
        <w:t xml:space="preserve">Trainees should also be aware that days of the week may </w:t>
      </w:r>
      <w:r w:rsidR="00F459D2">
        <w:rPr>
          <w:rFonts w:ascii="Segoe UI Historic" w:hAnsi="Segoe UI Historic" w:cs="Segoe UI Historic"/>
          <w:sz w:val="22"/>
        </w:rPr>
        <w:t xml:space="preserve">need to </w:t>
      </w:r>
      <w:r>
        <w:rPr>
          <w:rFonts w:ascii="Segoe UI Historic" w:hAnsi="Segoe UI Historic" w:cs="Segoe UI Historic"/>
          <w:sz w:val="22"/>
        </w:rPr>
        <w:t>be changed to ensure training and educational needs are met. In this circumstance trainees will be given at least 3months notice of this requirement.</w:t>
      </w:r>
    </w:p>
    <w:p w14:paraId="7AD27AAC" w14:textId="77777777" w:rsidR="00C81833" w:rsidRDefault="00C81833" w:rsidP="008A2FE4">
      <w:pPr>
        <w:rPr>
          <w:rFonts w:ascii="Segoe UI Historic" w:hAnsi="Segoe UI Historic" w:cs="Segoe UI Historic"/>
          <w:sz w:val="22"/>
          <w:szCs w:val="22"/>
        </w:rPr>
      </w:pPr>
    </w:p>
    <w:p w14:paraId="77B92319" w14:textId="77777777" w:rsidR="00702828" w:rsidRDefault="00702828" w:rsidP="008A2FE4">
      <w:pPr>
        <w:rPr>
          <w:rFonts w:ascii="Segoe UI Historic" w:hAnsi="Segoe UI Historic" w:cs="Segoe UI Historic"/>
          <w:b/>
          <w:bCs/>
          <w:sz w:val="22"/>
          <w:szCs w:val="22"/>
        </w:rPr>
      </w:pPr>
      <w:r>
        <w:rPr>
          <w:rFonts w:ascii="Segoe UI Historic" w:hAnsi="Segoe UI Historic" w:cs="Segoe UI Historic"/>
          <w:b/>
          <w:bCs/>
          <w:sz w:val="22"/>
          <w:szCs w:val="22"/>
        </w:rPr>
        <w:t>Requests to change percentage hours</w:t>
      </w:r>
      <w:r w:rsidR="00ED15D0">
        <w:rPr>
          <w:rFonts w:ascii="Segoe UI Historic" w:hAnsi="Segoe UI Historic" w:cs="Segoe UI Historic"/>
          <w:b/>
          <w:bCs/>
          <w:sz w:val="22"/>
          <w:szCs w:val="22"/>
        </w:rPr>
        <w:t xml:space="preserve"> worked</w:t>
      </w:r>
    </w:p>
    <w:p w14:paraId="148477C9" w14:textId="77777777" w:rsidR="00702828" w:rsidRDefault="00702828" w:rsidP="008A2FE4">
      <w:pPr>
        <w:rPr>
          <w:rFonts w:ascii="Segoe UI Historic" w:hAnsi="Segoe UI Historic" w:cs="Segoe UI Historic"/>
          <w:b/>
          <w:bCs/>
          <w:sz w:val="22"/>
          <w:szCs w:val="22"/>
        </w:rPr>
      </w:pPr>
    </w:p>
    <w:p w14:paraId="38F41DAE" w14:textId="77777777" w:rsidR="00C81833" w:rsidRDefault="00702828" w:rsidP="008A2FE4">
      <w:pPr>
        <w:rPr>
          <w:rFonts w:ascii="Segoe UI Historic" w:hAnsi="Segoe UI Historic" w:cs="Segoe UI Historic"/>
          <w:sz w:val="22"/>
          <w:szCs w:val="22"/>
        </w:rPr>
      </w:pPr>
      <w:r>
        <w:rPr>
          <w:rFonts w:ascii="Segoe UI Historic" w:hAnsi="Segoe UI Historic" w:cs="Segoe UI Historic"/>
          <w:sz w:val="22"/>
          <w:szCs w:val="22"/>
        </w:rPr>
        <w:t xml:space="preserve">Once a trainee has been accepted for LTFT at a particular percentage, any request to change will need to be considered and agreed by the TPD/HOS. Trainees should plan these requests at least 3 months in advance. </w:t>
      </w:r>
    </w:p>
    <w:p w14:paraId="082376E1" w14:textId="77777777" w:rsidR="00C81833" w:rsidRDefault="00C81833" w:rsidP="008A2FE4">
      <w:pPr>
        <w:rPr>
          <w:rFonts w:ascii="Segoe UI Historic" w:hAnsi="Segoe UI Historic" w:cs="Segoe UI Historic"/>
          <w:sz w:val="22"/>
          <w:szCs w:val="22"/>
        </w:rPr>
      </w:pPr>
    </w:p>
    <w:p w14:paraId="539440F9" w14:textId="77777777" w:rsidR="00702828" w:rsidRPr="00702828" w:rsidRDefault="00702828" w:rsidP="008A2FE4">
      <w:pPr>
        <w:rPr>
          <w:rFonts w:ascii="Segoe UI Historic" w:hAnsi="Segoe UI Historic" w:cs="Segoe UI Historic"/>
          <w:sz w:val="22"/>
          <w:szCs w:val="22"/>
        </w:rPr>
      </w:pPr>
      <w:r>
        <w:rPr>
          <w:rFonts w:ascii="Segoe UI Historic" w:hAnsi="Segoe UI Historic" w:cs="Segoe UI Historic"/>
          <w:sz w:val="22"/>
          <w:szCs w:val="22"/>
        </w:rPr>
        <w:t xml:space="preserve">Please be aware that whilst trainers will always try and respond positively to such </w:t>
      </w:r>
      <w:r w:rsidR="00F459D2">
        <w:rPr>
          <w:rFonts w:ascii="Segoe UI Historic" w:hAnsi="Segoe UI Historic" w:cs="Segoe UI Historic"/>
          <w:sz w:val="22"/>
          <w:szCs w:val="22"/>
        </w:rPr>
        <w:t>request’s</w:t>
      </w:r>
      <w:r>
        <w:rPr>
          <w:rFonts w:ascii="Segoe UI Historic" w:hAnsi="Segoe UI Historic" w:cs="Segoe UI Historic"/>
          <w:sz w:val="22"/>
          <w:szCs w:val="22"/>
        </w:rPr>
        <w:t xml:space="preserve"> adjustments may not always be possible</w:t>
      </w:r>
      <w:r w:rsidR="00ED15D0">
        <w:rPr>
          <w:rFonts w:ascii="Segoe UI Historic" w:hAnsi="Segoe UI Historic" w:cs="Segoe UI Historic"/>
          <w:sz w:val="22"/>
          <w:szCs w:val="22"/>
        </w:rPr>
        <w:t xml:space="preserve">, or there may be a delay in effecting change. </w:t>
      </w:r>
      <w:r>
        <w:rPr>
          <w:rFonts w:ascii="Segoe UI Historic" w:hAnsi="Segoe UI Historic" w:cs="Segoe UI Historic"/>
          <w:sz w:val="22"/>
          <w:szCs w:val="22"/>
        </w:rPr>
        <w:t xml:space="preserve"> </w:t>
      </w:r>
      <w:r w:rsidR="00ED15D0">
        <w:rPr>
          <w:rFonts w:ascii="Segoe UI Historic" w:hAnsi="Segoe UI Historic" w:cs="Segoe UI Historic"/>
          <w:sz w:val="22"/>
          <w:szCs w:val="22"/>
        </w:rPr>
        <w:t>No</w:t>
      </w:r>
      <w:r>
        <w:rPr>
          <w:rFonts w:ascii="Segoe UI Historic" w:hAnsi="Segoe UI Historic" w:cs="Segoe UI Historic"/>
          <w:sz w:val="22"/>
          <w:szCs w:val="22"/>
        </w:rPr>
        <w:t xml:space="preserve"> trainee has a </w:t>
      </w:r>
      <w:r w:rsidRPr="00C81833">
        <w:rPr>
          <w:rFonts w:ascii="Segoe UI Historic" w:hAnsi="Segoe UI Historic" w:cs="Segoe UI Historic"/>
          <w:b/>
          <w:bCs/>
          <w:sz w:val="22"/>
          <w:szCs w:val="22"/>
        </w:rPr>
        <w:t>right</w:t>
      </w:r>
      <w:r>
        <w:rPr>
          <w:rFonts w:ascii="Segoe UI Historic" w:hAnsi="Segoe UI Historic" w:cs="Segoe UI Historic"/>
          <w:sz w:val="22"/>
          <w:szCs w:val="22"/>
        </w:rPr>
        <w:t xml:space="preserve"> to </w:t>
      </w:r>
      <w:r w:rsidR="00ED15D0">
        <w:rPr>
          <w:rFonts w:ascii="Segoe UI Historic" w:hAnsi="Segoe UI Historic" w:cs="Segoe UI Historic"/>
          <w:sz w:val="22"/>
          <w:szCs w:val="22"/>
        </w:rPr>
        <w:t xml:space="preserve">expect the training programme to accommodate such requests. </w:t>
      </w:r>
    </w:p>
    <w:p w14:paraId="798D62E0" w14:textId="77777777" w:rsidR="004560CB" w:rsidRDefault="004560CB" w:rsidP="008A2FE4">
      <w:pPr>
        <w:rPr>
          <w:rFonts w:ascii="Segoe UI Historic" w:hAnsi="Segoe UI Historic" w:cs="Segoe UI Historic"/>
          <w:sz w:val="22"/>
          <w:szCs w:val="22"/>
        </w:rPr>
      </w:pPr>
    </w:p>
    <w:p w14:paraId="40172416" w14:textId="77777777" w:rsidR="004560CB" w:rsidRDefault="004560CB" w:rsidP="008A2FE4">
      <w:pPr>
        <w:rPr>
          <w:rFonts w:ascii="Segoe UI Historic" w:hAnsi="Segoe UI Historic" w:cs="Segoe UI Historic"/>
          <w:b/>
          <w:bCs/>
          <w:sz w:val="22"/>
          <w:szCs w:val="22"/>
        </w:rPr>
      </w:pPr>
      <w:r w:rsidRPr="005674C5">
        <w:rPr>
          <w:rFonts w:ascii="Segoe UI Historic" w:hAnsi="Segoe UI Historic" w:cs="Segoe UI Historic"/>
          <w:b/>
          <w:bCs/>
          <w:sz w:val="22"/>
          <w:szCs w:val="22"/>
        </w:rPr>
        <w:t>Job</w:t>
      </w:r>
      <w:r w:rsidR="0045476C" w:rsidRPr="005674C5">
        <w:rPr>
          <w:rFonts w:ascii="Segoe UI Historic" w:hAnsi="Segoe UI Historic" w:cs="Segoe UI Historic"/>
          <w:b/>
          <w:bCs/>
          <w:sz w:val="22"/>
          <w:szCs w:val="22"/>
        </w:rPr>
        <w:t>/Slot</w:t>
      </w:r>
      <w:r w:rsidRPr="005674C5">
        <w:rPr>
          <w:rFonts w:ascii="Segoe UI Historic" w:hAnsi="Segoe UI Historic" w:cs="Segoe UI Historic"/>
          <w:b/>
          <w:bCs/>
          <w:sz w:val="22"/>
          <w:szCs w:val="22"/>
        </w:rPr>
        <w:t xml:space="preserve"> Share</w:t>
      </w:r>
      <w:r w:rsidR="0045476C" w:rsidRPr="005674C5">
        <w:rPr>
          <w:rFonts w:ascii="Segoe UI Historic" w:hAnsi="Segoe UI Historic" w:cs="Segoe UI Historic"/>
          <w:b/>
          <w:bCs/>
          <w:sz w:val="22"/>
          <w:szCs w:val="22"/>
        </w:rPr>
        <w:t xml:space="preserve"> Arrangements</w:t>
      </w:r>
    </w:p>
    <w:p w14:paraId="52D02B72" w14:textId="77777777" w:rsidR="005674C5" w:rsidRPr="005674C5" w:rsidRDefault="005674C5" w:rsidP="008A2FE4">
      <w:pPr>
        <w:rPr>
          <w:rFonts w:ascii="Segoe UI Historic" w:hAnsi="Segoe UI Historic" w:cs="Segoe UI Historic"/>
          <w:b/>
          <w:bCs/>
          <w:sz w:val="22"/>
          <w:szCs w:val="22"/>
        </w:rPr>
      </w:pPr>
    </w:p>
    <w:p w14:paraId="171F8AE2" w14:textId="77777777" w:rsidR="00C81833" w:rsidRDefault="004560CB" w:rsidP="008A2FE4">
      <w:pPr>
        <w:rPr>
          <w:rFonts w:ascii="Segoe UI Historic" w:hAnsi="Segoe UI Historic" w:cs="Segoe UI Historic"/>
          <w:sz w:val="22"/>
          <w:szCs w:val="22"/>
        </w:rPr>
      </w:pPr>
      <w:r>
        <w:rPr>
          <w:rFonts w:ascii="Segoe UI Historic" w:hAnsi="Segoe UI Historic" w:cs="Segoe UI Historic"/>
          <w:sz w:val="22"/>
          <w:szCs w:val="22"/>
        </w:rPr>
        <w:t xml:space="preserve">The preferred option for many </w:t>
      </w:r>
      <w:r w:rsidR="00C81833">
        <w:rPr>
          <w:rFonts w:ascii="Segoe UI Historic" w:hAnsi="Segoe UI Historic" w:cs="Segoe UI Historic"/>
          <w:sz w:val="22"/>
          <w:szCs w:val="22"/>
        </w:rPr>
        <w:t xml:space="preserve">HETV training </w:t>
      </w:r>
      <w:r>
        <w:rPr>
          <w:rFonts w:ascii="Segoe UI Historic" w:hAnsi="Segoe UI Historic" w:cs="Segoe UI Historic"/>
          <w:sz w:val="22"/>
          <w:szCs w:val="22"/>
        </w:rPr>
        <w:t>programmes is for two trainees to job share</w:t>
      </w:r>
      <w:r w:rsidR="00473CE3">
        <w:rPr>
          <w:rFonts w:ascii="Segoe UI Historic" w:hAnsi="Segoe UI Historic" w:cs="Segoe UI Historic"/>
          <w:sz w:val="22"/>
          <w:szCs w:val="22"/>
        </w:rPr>
        <w:t>,</w:t>
      </w:r>
      <w:r>
        <w:rPr>
          <w:rFonts w:ascii="Segoe UI Historic" w:hAnsi="Segoe UI Historic" w:cs="Segoe UI Historic"/>
          <w:sz w:val="22"/>
          <w:szCs w:val="22"/>
        </w:rPr>
        <w:t xml:space="preserve"> </w:t>
      </w:r>
      <w:r w:rsidR="00C81833">
        <w:rPr>
          <w:rFonts w:ascii="Segoe UI Historic" w:hAnsi="Segoe UI Historic" w:cs="Segoe UI Historic"/>
          <w:sz w:val="22"/>
          <w:szCs w:val="22"/>
        </w:rPr>
        <w:t xml:space="preserve">usually with each trainee working at </w:t>
      </w:r>
      <w:r>
        <w:rPr>
          <w:rFonts w:ascii="Segoe UI Historic" w:hAnsi="Segoe UI Historic" w:cs="Segoe UI Historic"/>
          <w:sz w:val="22"/>
          <w:szCs w:val="22"/>
        </w:rPr>
        <w:t xml:space="preserve">60%. </w:t>
      </w:r>
      <w:r w:rsidR="005674C5">
        <w:rPr>
          <w:rFonts w:ascii="Segoe UI Historic" w:hAnsi="Segoe UI Historic" w:cs="Segoe UI Historic"/>
          <w:sz w:val="22"/>
          <w:szCs w:val="22"/>
        </w:rPr>
        <w:t>I</w:t>
      </w:r>
      <w:r>
        <w:rPr>
          <w:rFonts w:ascii="Segoe UI Historic" w:hAnsi="Segoe UI Historic" w:cs="Segoe UI Historic"/>
          <w:sz w:val="22"/>
          <w:szCs w:val="22"/>
        </w:rPr>
        <w:t>t is the responsibility of trainees in a job share slot to agree individual patterns of work that ensure the whole working week is covered. There is no capacity/requirement for Trusts to provide additional locum cover for gaps</w:t>
      </w:r>
      <w:r w:rsidR="0045476C">
        <w:rPr>
          <w:rFonts w:ascii="Segoe UI Historic" w:hAnsi="Segoe UI Historic" w:cs="Segoe UI Historic"/>
          <w:sz w:val="22"/>
          <w:szCs w:val="22"/>
        </w:rPr>
        <w:t xml:space="preserve"> that might arise </w:t>
      </w:r>
      <w:r w:rsidR="00ED15D0">
        <w:rPr>
          <w:rFonts w:ascii="Segoe UI Historic" w:hAnsi="Segoe UI Historic" w:cs="Segoe UI Historic"/>
          <w:sz w:val="22"/>
          <w:szCs w:val="22"/>
        </w:rPr>
        <w:t>because of</w:t>
      </w:r>
      <w:r w:rsidR="0045476C">
        <w:rPr>
          <w:rFonts w:ascii="Segoe UI Historic" w:hAnsi="Segoe UI Historic" w:cs="Segoe UI Historic"/>
          <w:sz w:val="22"/>
          <w:szCs w:val="22"/>
        </w:rPr>
        <w:t xml:space="preserve"> ‘clashing’ preferences. </w:t>
      </w:r>
    </w:p>
    <w:p w14:paraId="301FCB1B" w14:textId="77777777" w:rsidR="00473CE3" w:rsidRDefault="00473CE3" w:rsidP="008A2FE4">
      <w:pPr>
        <w:rPr>
          <w:rFonts w:ascii="Segoe UI Historic" w:hAnsi="Segoe UI Historic" w:cs="Segoe UI Historic"/>
          <w:sz w:val="22"/>
          <w:szCs w:val="22"/>
        </w:rPr>
      </w:pPr>
    </w:p>
    <w:p w14:paraId="4EBF9DD4" w14:textId="77777777" w:rsidR="00473CE3" w:rsidRDefault="00473CE3" w:rsidP="008A2FE4">
      <w:pPr>
        <w:rPr>
          <w:rFonts w:ascii="Segoe UI Historic" w:hAnsi="Segoe UI Historic" w:cs="Segoe UI Historic"/>
          <w:sz w:val="22"/>
          <w:szCs w:val="22"/>
        </w:rPr>
      </w:pPr>
      <w:r>
        <w:rPr>
          <w:rFonts w:ascii="Segoe UI Historic" w:hAnsi="Segoe UI Historic" w:cs="Segoe UI Historic"/>
          <w:sz w:val="22"/>
          <w:szCs w:val="22"/>
        </w:rPr>
        <w:t xml:space="preserve">Trainees may not always start in a slot share but if one becomes </w:t>
      </w:r>
      <w:r w:rsidR="00F459D2">
        <w:rPr>
          <w:rFonts w:ascii="Segoe UI Historic" w:hAnsi="Segoe UI Historic" w:cs="Segoe UI Historic"/>
          <w:sz w:val="22"/>
          <w:szCs w:val="22"/>
        </w:rPr>
        <w:t>available,</w:t>
      </w:r>
      <w:r>
        <w:rPr>
          <w:rFonts w:ascii="Segoe UI Historic" w:hAnsi="Segoe UI Historic" w:cs="Segoe UI Historic"/>
          <w:sz w:val="22"/>
          <w:szCs w:val="22"/>
        </w:rPr>
        <w:t xml:space="preserve"> they may be required to move into a slot share arrangement</w:t>
      </w:r>
      <w:r w:rsidR="00F459D2">
        <w:rPr>
          <w:rFonts w:ascii="Segoe UI Historic" w:hAnsi="Segoe UI Historic" w:cs="Segoe UI Historic"/>
          <w:sz w:val="22"/>
          <w:szCs w:val="22"/>
        </w:rPr>
        <w:t>.</w:t>
      </w:r>
    </w:p>
    <w:p w14:paraId="2816B1BF" w14:textId="77777777" w:rsidR="00C81833" w:rsidRDefault="00C81833" w:rsidP="008A2FE4">
      <w:pPr>
        <w:rPr>
          <w:rFonts w:ascii="Segoe UI Historic" w:hAnsi="Segoe UI Historic" w:cs="Segoe UI Historic"/>
          <w:sz w:val="22"/>
          <w:szCs w:val="22"/>
        </w:rPr>
      </w:pPr>
    </w:p>
    <w:p w14:paraId="09ADBD2A" w14:textId="77777777" w:rsidR="00C81833" w:rsidRDefault="00C81833" w:rsidP="008A2FE4">
      <w:pPr>
        <w:rPr>
          <w:rFonts w:ascii="Segoe UI Historic" w:hAnsi="Segoe UI Historic" w:cs="Segoe UI Historic"/>
          <w:b/>
          <w:bCs/>
          <w:sz w:val="22"/>
          <w:szCs w:val="22"/>
        </w:rPr>
      </w:pPr>
      <w:r>
        <w:rPr>
          <w:rFonts w:ascii="Segoe UI Historic" w:hAnsi="Segoe UI Historic" w:cs="Segoe UI Historic"/>
          <w:b/>
          <w:bCs/>
          <w:sz w:val="22"/>
          <w:szCs w:val="22"/>
        </w:rPr>
        <w:t>Locum/additional work</w:t>
      </w:r>
    </w:p>
    <w:p w14:paraId="693EA063" w14:textId="77777777" w:rsidR="00C81833" w:rsidRDefault="00C81833" w:rsidP="008A2FE4">
      <w:pPr>
        <w:rPr>
          <w:rFonts w:ascii="Segoe UI Historic" w:hAnsi="Segoe UI Historic" w:cs="Segoe UI Historic"/>
          <w:b/>
          <w:bCs/>
          <w:sz w:val="22"/>
          <w:szCs w:val="22"/>
        </w:rPr>
      </w:pPr>
    </w:p>
    <w:p w14:paraId="229BF5A5" w14:textId="77777777" w:rsidR="00473CE3" w:rsidRDefault="00C81833" w:rsidP="008A2FE4">
      <w:pPr>
        <w:rPr>
          <w:rFonts w:ascii="Segoe UI Historic" w:hAnsi="Segoe UI Historic" w:cs="Segoe UI Historic"/>
          <w:sz w:val="22"/>
          <w:szCs w:val="22"/>
        </w:rPr>
      </w:pPr>
      <w:r>
        <w:rPr>
          <w:rFonts w:ascii="Segoe UI Historic" w:hAnsi="Segoe UI Historic" w:cs="Segoe UI Historic"/>
          <w:sz w:val="22"/>
          <w:szCs w:val="22"/>
        </w:rPr>
        <w:t xml:space="preserve">LTFT </w:t>
      </w:r>
      <w:r w:rsidR="00473CE3">
        <w:rPr>
          <w:rFonts w:ascii="Segoe UI Historic" w:hAnsi="Segoe UI Historic" w:cs="Segoe UI Historic"/>
          <w:sz w:val="22"/>
          <w:szCs w:val="22"/>
        </w:rPr>
        <w:t xml:space="preserve">trainees </w:t>
      </w:r>
      <w:r>
        <w:rPr>
          <w:rFonts w:ascii="Segoe UI Historic" w:hAnsi="Segoe UI Historic" w:cs="Segoe UI Historic"/>
          <w:sz w:val="22"/>
          <w:szCs w:val="22"/>
        </w:rPr>
        <w:t xml:space="preserve">are permitted to take on additional work. This should not impact training. It would also be unusual to take on </w:t>
      </w:r>
      <w:r w:rsidRPr="00F459D2">
        <w:rPr>
          <w:rFonts w:ascii="Segoe UI Historic" w:hAnsi="Segoe UI Historic" w:cs="Segoe UI Historic"/>
          <w:b/>
          <w:bCs/>
          <w:sz w:val="22"/>
          <w:szCs w:val="22"/>
        </w:rPr>
        <w:t>regular</w:t>
      </w:r>
      <w:r>
        <w:rPr>
          <w:rFonts w:ascii="Segoe UI Historic" w:hAnsi="Segoe UI Historic" w:cs="Segoe UI Historic"/>
          <w:sz w:val="22"/>
          <w:szCs w:val="22"/>
        </w:rPr>
        <w:t xml:space="preserve"> additional work such that the trainee is effectively reverting to fulltime employment. </w:t>
      </w:r>
    </w:p>
    <w:p w14:paraId="542B8233" w14:textId="77777777" w:rsidR="00473CE3" w:rsidRDefault="00473CE3" w:rsidP="008A2FE4">
      <w:pPr>
        <w:rPr>
          <w:rFonts w:ascii="Segoe UI Historic" w:hAnsi="Segoe UI Historic" w:cs="Segoe UI Historic"/>
          <w:sz w:val="22"/>
          <w:szCs w:val="22"/>
        </w:rPr>
      </w:pPr>
    </w:p>
    <w:p w14:paraId="242EAE67" w14:textId="77777777" w:rsidR="00C81833" w:rsidRPr="00C81833" w:rsidRDefault="00C81833" w:rsidP="008A2FE4">
      <w:pPr>
        <w:rPr>
          <w:rFonts w:ascii="Segoe UI Historic" w:hAnsi="Segoe UI Historic" w:cs="Segoe UI Historic"/>
          <w:sz w:val="22"/>
          <w:szCs w:val="22"/>
        </w:rPr>
      </w:pPr>
      <w:r>
        <w:rPr>
          <w:rFonts w:ascii="Segoe UI Historic" w:hAnsi="Segoe UI Historic" w:cs="Segoe UI Historic"/>
          <w:sz w:val="22"/>
          <w:szCs w:val="22"/>
        </w:rPr>
        <w:t xml:space="preserve">All additional work should be </w:t>
      </w:r>
      <w:r w:rsidR="00473CE3">
        <w:rPr>
          <w:rFonts w:ascii="Segoe UI Historic" w:hAnsi="Segoe UI Historic" w:cs="Segoe UI Historic"/>
          <w:sz w:val="22"/>
          <w:szCs w:val="22"/>
        </w:rPr>
        <w:t xml:space="preserve">discussed in advance with the ES and </w:t>
      </w:r>
      <w:r>
        <w:rPr>
          <w:rFonts w:ascii="Segoe UI Historic" w:hAnsi="Segoe UI Historic" w:cs="Segoe UI Historic"/>
          <w:sz w:val="22"/>
          <w:szCs w:val="22"/>
        </w:rPr>
        <w:t xml:space="preserve">declared </w:t>
      </w:r>
      <w:r w:rsidR="00473CE3">
        <w:rPr>
          <w:rFonts w:ascii="Segoe UI Historic" w:hAnsi="Segoe UI Historic" w:cs="Segoe UI Historic"/>
          <w:sz w:val="22"/>
          <w:szCs w:val="22"/>
        </w:rPr>
        <w:t>annually on the scope of practice form.</w:t>
      </w:r>
    </w:p>
    <w:p w14:paraId="2DE57106" w14:textId="77777777" w:rsidR="007E3077" w:rsidRPr="00B648DE" w:rsidRDefault="007E3077" w:rsidP="008A2FE4">
      <w:pPr>
        <w:rPr>
          <w:rFonts w:ascii="Segoe UI Historic" w:hAnsi="Segoe UI Historic" w:cs="Segoe UI Historic"/>
          <w:sz w:val="22"/>
          <w:szCs w:val="22"/>
        </w:rPr>
      </w:pPr>
    </w:p>
    <w:p w14:paraId="562DB138" w14:textId="77777777" w:rsidR="007E3077" w:rsidRDefault="007E3077" w:rsidP="008A2FE4">
      <w:pPr>
        <w:rPr>
          <w:rFonts w:ascii="Segoe UI Historic" w:hAnsi="Segoe UI Historic" w:cs="Segoe UI Historic"/>
          <w:b/>
          <w:bCs/>
          <w:sz w:val="22"/>
          <w:szCs w:val="22"/>
        </w:rPr>
      </w:pPr>
      <w:r w:rsidRPr="005674C5">
        <w:rPr>
          <w:rFonts w:ascii="Segoe UI Historic" w:hAnsi="Segoe UI Historic" w:cs="Segoe UI Historic"/>
          <w:b/>
          <w:bCs/>
          <w:sz w:val="22"/>
          <w:szCs w:val="22"/>
        </w:rPr>
        <w:t xml:space="preserve">Tier 2 or </w:t>
      </w:r>
      <w:r w:rsidR="00E854C2" w:rsidRPr="005674C5">
        <w:rPr>
          <w:rFonts w:ascii="Segoe UI Historic" w:hAnsi="Segoe UI Historic" w:cs="Segoe UI Historic"/>
          <w:b/>
          <w:bCs/>
          <w:sz w:val="22"/>
          <w:szCs w:val="22"/>
        </w:rPr>
        <w:t>S</w:t>
      </w:r>
      <w:r w:rsidRPr="005674C5">
        <w:rPr>
          <w:rFonts w:ascii="Segoe UI Historic" w:hAnsi="Segoe UI Historic" w:cs="Segoe UI Historic"/>
          <w:b/>
          <w:bCs/>
          <w:sz w:val="22"/>
          <w:szCs w:val="22"/>
        </w:rPr>
        <w:t>killed worker visa</w:t>
      </w:r>
    </w:p>
    <w:p w14:paraId="31F49A78" w14:textId="77777777" w:rsidR="005674C5" w:rsidRPr="005674C5" w:rsidRDefault="005674C5" w:rsidP="008A2FE4">
      <w:pPr>
        <w:rPr>
          <w:rFonts w:ascii="Segoe UI Historic" w:hAnsi="Segoe UI Historic" w:cs="Segoe UI Historic"/>
          <w:b/>
          <w:bCs/>
          <w:sz w:val="22"/>
          <w:szCs w:val="22"/>
        </w:rPr>
      </w:pPr>
    </w:p>
    <w:p w14:paraId="0FD6C15E" w14:textId="77777777" w:rsidR="00E854C2" w:rsidRDefault="007E3077" w:rsidP="008A2FE4">
      <w:pPr>
        <w:rPr>
          <w:rFonts w:ascii="Segoe UI Historic" w:hAnsi="Segoe UI Historic" w:cs="Segoe UI Historic"/>
          <w:sz w:val="22"/>
          <w:szCs w:val="22"/>
        </w:rPr>
      </w:pPr>
      <w:r w:rsidRPr="00B648DE">
        <w:rPr>
          <w:rFonts w:ascii="Segoe UI Historic" w:hAnsi="Segoe UI Historic" w:cs="Segoe UI Historic"/>
          <w:sz w:val="22"/>
          <w:szCs w:val="22"/>
        </w:rPr>
        <w:t xml:space="preserve">Trainees who are subject to Tier 2 or Skilled Worker sponsorship need to ensure they meet the relevant requirements. </w:t>
      </w:r>
    </w:p>
    <w:p w14:paraId="3CC4E979" w14:textId="77777777" w:rsidR="00E854C2" w:rsidRDefault="00E854C2" w:rsidP="008A2FE4">
      <w:pPr>
        <w:rPr>
          <w:rFonts w:ascii="Segoe UI Historic" w:hAnsi="Segoe UI Historic" w:cs="Segoe UI Historic"/>
          <w:sz w:val="22"/>
          <w:szCs w:val="22"/>
        </w:rPr>
      </w:pPr>
    </w:p>
    <w:p w14:paraId="693D94E1" w14:textId="77777777" w:rsidR="007E3077" w:rsidRPr="00B648DE" w:rsidRDefault="007E3077" w:rsidP="008A2FE4">
      <w:pPr>
        <w:rPr>
          <w:rFonts w:ascii="Segoe UI Historic" w:hAnsi="Segoe UI Historic" w:cs="Segoe UI Historic"/>
          <w:sz w:val="22"/>
          <w:szCs w:val="22"/>
        </w:rPr>
      </w:pPr>
      <w:r w:rsidRPr="00B648DE">
        <w:rPr>
          <w:rFonts w:ascii="Segoe UI Historic" w:hAnsi="Segoe UI Historic" w:cs="Segoe UI Historic"/>
          <w:sz w:val="22"/>
          <w:szCs w:val="22"/>
        </w:rPr>
        <w:t xml:space="preserve">More information can be found </w:t>
      </w:r>
      <w:proofErr w:type="gramStart"/>
      <w:r w:rsidRPr="00B648DE">
        <w:rPr>
          <w:rFonts w:ascii="Segoe UI Historic" w:hAnsi="Segoe UI Historic" w:cs="Segoe UI Historic"/>
          <w:sz w:val="22"/>
          <w:szCs w:val="22"/>
        </w:rPr>
        <w:t>here:-</w:t>
      </w:r>
      <w:proofErr w:type="gramEnd"/>
    </w:p>
    <w:p w14:paraId="7A857857" w14:textId="77777777" w:rsidR="007E3077" w:rsidRPr="00B648DE" w:rsidRDefault="007E3077" w:rsidP="008A2FE4">
      <w:pPr>
        <w:rPr>
          <w:rFonts w:ascii="Segoe UI Historic" w:hAnsi="Segoe UI Historic" w:cs="Segoe UI Historic"/>
          <w:sz w:val="22"/>
          <w:szCs w:val="22"/>
        </w:rPr>
      </w:pPr>
    </w:p>
    <w:p w14:paraId="6D66A46E" w14:textId="77777777" w:rsidR="007E3077" w:rsidRPr="00B648DE" w:rsidRDefault="00E854C2" w:rsidP="008A2FE4">
      <w:pPr>
        <w:rPr>
          <w:rFonts w:ascii="Segoe UI Historic" w:hAnsi="Segoe UI Historic" w:cs="Segoe UI Historic"/>
          <w:sz w:val="22"/>
          <w:szCs w:val="22"/>
        </w:rPr>
      </w:pPr>
      <w:r w:rsidRPr="00E854C2">
        <w:rPr>
          <w:rFonts w:ascii="Segoe UI Historic" w:hAnsi="Segoe UI Historic" w:cs="Segoe UI Historic"/>
          <w:sz w:val="22"/>
          <w:szCs w:val="22"/>
        </w:rPr>
        <w:t>https://www.gov.uk/skilled-worker-visa</w:t>
      </w:r>
    </w:p>
    <w:p w14:paraId="15BEEF7F" w14:textId="77777777" w:rsidR="007E3077" w:rsidRPr="00B648DE" w:rsidRDefault="007E3077" w:rsidP="008A2FE4">
      <w:pPr>
        <w:rPr>
          <w:rFonts w:ascii="Segoe UI Historic" w:hAnsi="Segoe UI Historic" w:cs="Segoe UI Historic"/>
          <w:sz w:val="22"/>
          <w:szCs w:val="22"/>
        </w:rPr>
      </w:pPr>
    </w:p>
    <w:p w14:paraId="58F6A564" w14:textId="77777777" w:rsidR="007C77D4" w:rsidRDefault="00473CE3" w:rsidP="008A2FE4">
      <w:pPr>
        <w:rPr>
          <w:rFonts w:ascii="Segoe UI Historic" w:hAnsi="Segoe UI Historic" w:cs="Segoe UI Historic"/>
          <w:b/>
          <w:bCs/>
          <w:sz w:val="22"/>
          <w:szCs w:val="22"/>
        </w:rPr>
      </w:pPr>
      <w:r>
        <w:rPr>
          <w:rFonts w:ascii="Segoe UI Historic" w:hAnsi="Segoe UI Historic" w:cs="Segoe UI Historic"/>
          <w:b/>
          <w:bCs/>
          <w:sz w:val="22"/>
          <w:szCs w:val="22"/>
        </w:rPr>
        <w:t xml:space="preserve">Annual review </w:t>
      </w:r>
    </w:p>
    <w:p w14:paraId="0933C765" w14:textId="77777777" w:rsidR="00473CE3" w:rsidRDefault="00473CE3" w:rsidP="008A2FE4">
      <w:pPr>
        <w:rPr>
          <w:rFonts w:ascii="Segoe UI Historic" w:hAnsi="Segoe UI Historic" w:cs="Segoe UI Historic"/>
          <w:b/>
          <w:bCs/>
          <w:sz w:val="22"/>
          <w:szCs w:val="22"/>
        </w:rPr>
      </w:pPr>
    </w:p>
    <w:p w14:paraId="22752DE8" w14:textId="77777777" w:rsidR="00473CE3" w:rsidRDefault="00473CE3" w:rsidP="008A2FE4">
      <w:pPr>
        <w:rPr>
          <w:rFonts w:ascii="Segoe UI Historic" w:hAnsi="Segoe UI Historic" w:cs="Segoe UI Historic"/>
          <w:sz w:val="22"/>
          <w:szCs w:val="22"/>
        </w:rPr>
      </w:pPr>
      <w:r>
        <w:rPr>
          <w:rFonts w:ascii="Segoe UI Historic" w:hAnsi="Segoe UI Historic" w:cs="Segoe UI Historic"/>
          <w:sz w:val="22"/>
          <w:szCs w:val="22"/>
        </w:rPr>
        <w:lastRenderedPageBreak/>
        <w:t xml:space="preserve">All LTFT trainees will be reviewed annually. </w:t>
      </w:r>
    </w:p>
    <w:p w14:paraId="046EEA50" w14:textId="77777777" w:rsidR="00473CE3" w:rsidRPr="00473CE3" w:rsidRDefault="00473CE3" w:rsidP="008A2FE4">
      <w:pPr>
        <w:rPr>
          <w:rFonts w:ascii="Segoe UI Historic" w:hAnsi="Segoe UI Historic" w:cs="Segoe UI Historic"/>
          <w:sz w:val="22"/>
          <w:szCs w:val="22"/>
        </w:rPr>
      </w:pPr>
    </w:p>
    <w:p w14:paraId="2E1FA80D" w14:textId="77777777" w:rsidR="00A70CC2" w:rsidRPr="00B648DE" w:rsidRDefault="00473CE3" w:rsidP="008A2FE4">
      <w:pPr>
        <w:rPr>
          <w:rFonts w:ascii="Segoe UI Historic" w:hAnsi="Segoe UI Historic" w:cs="Segoe UI Historic"/>
          <w:b/>
          <w:sz w:val="22"/>
          <w:szCs w:val="22"/>
        </w:rPr>
      </w:pPr>
      <w:r>
        <w:rPr>
          <w:rFonts w:ascii="Segoe UI Historic" w:hAnsi="Segoe UI Historic" w:cs="Segoe UI Historic"/>
          <w:b/>
          <w:sz w:val="22"/>
          <w:szCs w:val="22"/>
        </w:rPr>
        <w:br w:type="page"/>
      </w:r>
      <w:r w:rsidR="003A60EE" w:rsidRPr="00B648DE">
        <w:rPr>
          <w:rFonts w:ascii="Segoe UI Historic" w:hAnsi="Segoe UI Historic" w:cs="Segoe UI Historic"/>
          <w:b/>
          <w:sz w:val="22"/>
          <w:szCs w:val="22"/>
        </w:rPr>
        <w:lastRenderedPageBreak/>
        <w:t xml:space="preserve">APPEALS </w:t>
      </w:r>
    </w:p>
    <w:p w14:paraId="0F7EBBEA" w14:textId="77777777" w:rsidR="003A60EE" w:rsidRPr="00B648DE" w:rsidRDefault="003A60EE" w:rsidP="008A2FE4">
      <w:pPr>
        <w:rPr>
          <w:rFonts w:ascii="Segoe UI Historic" w:hAnsi="Segoe UI Historic" w:cs="Segoe UI Historic"/>
          <w:b/>
          <w:sz w:val="22"/>
          <w:szCs w:val="22"/>
        </w:rPr>
      </w:pPr>
    </w:p>
    <w:p w14:paraId="0BFBB489" w14:textId="77777777" w:rsidR="005674C5" w:rsidRDefault="003A60EE" w:rsidP="00E854C2">
      <w:pPr>
        <w:rPr>
          <w:rFonts w:ascii="Segoe UI Historic" w:hAnsi="Segoe UI Historic" w:cs="Segoe UI Historic"/>
          <w:sz w:val="22"/>
          <w:szCs w:val="22"/>
        </w:rPr>
      </w:pPr>
      <w:r w:rsidRPr="00B648DE">
        <w:rPr>
          <w:rFonts w:ascii="Segoe UI Historic" w:hAnsi="Segoe UI Historic" w:cs="Segoe UI Historic"/>
          <w:sz w:val="22"/>
          <w:szCs w:val="22"/>
        </w:rPr>
        <w:t xml:space="preserve">It is the responsibility of the Associate Dean for Less Than Full-time Training (or the Postgraduate Dean in certain circumstances) to </w:t>
      </w:r>
      <w:r w:rsidR="00E854C2">
        <w:rPr>
          <w:rFonts w:ascii="Segoe UI Historic" w:hAnsi="Segoe UI Historic" w:cs="Segoe UI Historic"/>
          <w:sz w:val="22"/>
          <w:szCs w:val="22"/>
        </w:rPr>
        <w:t xml:space="preserve">review </w:t>
      </w:r>
      <w:r w:rsidRPr="00B648DE">
        <w:rPr>
          <w:rFonts w:ascii="Segoe UI Historic" w:hAnsi="Segoe UI Historic" w:cs="Segoe UI Historic"/>
          <w:sz w:val="22"/>
          <w:szCs w:val="22"/>
        </w:rPr>
        <w:t>applications</w:t>
      </w:r>
      <w:r w:rsidR="00E854C2">
        <w:rPr>
          <w:rFonts w:ascii="Segoe UI Historic" w:hAnsi="Segoe UI Historic" w:cs="Segoe UI Historic"/>
          <w:sz w:val="22"/>
          <w:szCs w:val="22"/>
        </w:rPr>
        <w:t xml:space="preserve"> and consider the criteria under which the application has been made</w:t>
      </w:r>
      <w:r w:rsidRPr="00B648DE">
        <w:rPr>
          <w:rFonts w:ascii="Segoe UI Historic" w:hAnsi="Segoe UI Historic" w:cs="Segoe UI Historic"/>
          <w:sz w:val="22"/>
          <w:szCs w:val="22"/>
        </w:rPr>
        <w:t xml:space="preserve">. </w:t>
      </w:r>
    </w:p>
    <w:p w14:paraId="5249ABE8" w14:textId="77777777" w:rsidR="00ED15D0" w:rsidRDefault="00ED15D0" w:rsidP="00E854C2">
      <w:pPr>
        <w:rPr>
          <w:rFonts w:ascii="Segoe UI Historic" w:hAnsi="Segoe UI Historic" w:cs="Segoe UI Historic"/>
          <w:sz w:val="22"/>
          <w:szCs w:val="22"/>
        </w:rPr>
      </w:pPr>
    </w:p>
    <w:p w14:paraId="6F54CFB3" w14:textId="77777777" w:rsidR="003A60EE" w:rsidRPr="00B648DE" w:rsidRDefault="00E854C2" w:rsidP="00E854C2">
      <w:pPr>
        <w:rPr>
          <w:rFonts w:ascii="Segoe UI Historic" w:hAnsi="Segoe UI Historic" w:cs="Segoe UI Historic"/>
          <w:bCs/>
          <w:sz w:val="22"/>
          <w:szCs w:val="22"/>
        </w:rPr>
      </w:pPr>
      <w:r>
        <w:rPr>
          <w:rFonts w:ascii="Segoe UI Historic" w:hAnsi="Segoe UI Historic" w:cs="Segoe UI Historic"/>
          <w:sz w:val="22"/>
          <w:szCs w:val="22"/>
        </w:rPr>
        <w:t>The HOS/TPD/Employer are responsible for final decisions about implementing such requests. It is expected that applications that fall under the first two criteria (</w:t>
      </w:r>
      <w:r w:rsidRPr="00B648DE">
        <w:rPr>
          <w:rFonts w:ascii="Segoe UI Historic" w:hAnsi="Segoe UI Historic" w:cs="Segoe UI Historic"/>
          <w:sz w:val="22"/>
          <w:szCs w:val="22"/>
        </w:rPr>
        <w:t>disability or ill health and caring responsibilities</w:t>
      </w:r>
      <w:r>
        <w:rPr>
          <w:rFonts w:ascii="Segoe UI Historic" w:hAnsi="Segoe UI Historic" w:cs="Segoe UI Historic"/>
          <w:sz w:val="22"/>
          <w:szCs w:val="22"/>
        </w:rPr>
        <w:t xml:space="preserve">) will be supported and implemented. </w:t>
      </w:r>
    </w:p>
    <w:p w14:paraId="23B0FFDD" w14:textId="77777777" w:rsidR="003A60EE" w:rsidRPr="00B648DE" w:rsidRDefault="003A60EE" w:rsidP="008A2FE4">
      <w:pPr>
        <w:rPr>
          <w:rFonts w:ascii="Segoe UI Historic" w:hAnsi="Segoe UI Historic" w:cs="Segoe UI Historic"/>
          <w:bCs/>
          <w:sz w:val="22"/>
          <w:szCs w:val="22"/>
        </w:rPr>
      </w:pPr>
    </w:p>
    <w:p w14:paraId="5854823F" w14:textId="77777777" w:rsidR="00906CC7" w:rsidRDefault="00E854C2" w:rsidP="008A2FE4">
      <w:pPr>
        <w:rPr>
          <w:rFonts w:ascii="Segoe UI Historic" w:hAnsi="Segoe UI Historic" w:cs="Segoe UI Historic"/>
          <w:bCs/>
          <w:sz w:val="22"/>
          <w:szCs w:val="22"/>
        </w:rPr>
      </w:pPr>
      <w:r>
        <w:rPr>
          <w:rFonts w:ascii="Segoe UI Historic" w:hAnsi="Segoe UI Historic" w:cs="Segoe UI Historic"/>
          <w:bCs/>
          <w:sz w:val="22"/>
          <w:szCs w:val="22"/>
        </w:rPr>
        <w:t xml:space="preserve">Applications that fall under the other criteria may not necessarily be supported, or they may be supported in principle but there may be a delay (&gt;3months </w:t>
      </w:r>
      <w:proofErr w:type="spellStart"/>
      <w:r>
        <w:rPr>
          <w:rFonts w:ascii="Segoe UI Historic" w:hAnsi="Segoe UI Historic" w:cs="Segoe UI Historic"/>
          <w:bCs/>
          <w:sz w:val="22"/>
          <w:szCs w:val="22"/>
        </w:rPr>
        <w:t>ie</w:t>
      </w:r>
      <w:proofErr w:type="spellEnd"/>
      <w:r>
        <w:rPr>
          <w:rFonts w:ascii="Segoe UI Historic" w:hAnsi="Segoe UI Historic" w:cs="Segoe UI Historic"/>
          <w:bCs/>
          <w:sz w:val="22"/>
          <w:szCs w:val="22"/>
        </w:rPr>
        <w:t xml:space="preserve"> the applicant joins a waiting list) in implementing. </w:t>
      </w:r>
    </w:p>
    <w:p w14:paraId="3D15973C" w14:textId="77777777" w:rsidR="00E854C2" w:rsidRPr="00E854C2" w:rsidRDefault="00E854C2" w:rsidP="008A2FE4">
      <w:pPr>
        <w:rPr>
          <w:rFonts w:ascii="Segoe UI Historic" w:hAnsi="Segoe UI Historic" w:cs="Segoe UI Historic"/>
          <w:bCs/>
          <w:sz w:val="22"/>
          <w:szCs w:val="22"/>
        </w:rPr>
      </w:pPr>
    </w:p>
    <w:p w14:paraId="0057A54E" w14:textId="77777777" w:rsidR="003A60EE" w:rsidRPr="00B648DE" w:rsidRDefault="003A60EE" w:rsidP="008A2FE4">
      <w:pPr>
        <w:rPr>
          <w:rFonts w:ascii="Segoe UI Historic" w:hAnsi="Segoe UI Historic" w:cs="Segoe UI Historic"/>
          <w:sz w:val="22"/>
          <w:szCs w:val="22"/>
        </w:rPr>
      </w:pPr>
      <w:r w:rsidRPr="00B648DE">
        <w:rPr>
          <w:rFonts w:ascii="Segoe UI Historic" w:hAnsi="Segoe UI Historic" w:cs="Segoe UI Historic"/>
          <w:sz w:val="22"/>
          <w:szCs w:val="22"/>
        </w:rPr>
        <w:t xml:space="preserve">Where there is dispute about a </w:t>
      </w:r>
      <w:r w:rsidR="00E854C2">
        <w:rPr>
          <w:rFonts w:ascii="Segoe UI Historic" w:hAnsi="Segoe UI Historic" w:cs="Segoe UI Historic"/>
          <w:sz w:val="22"/>
          <w:szCs w:val="22"/>
        </w:rPr>
        <w:t xml:space="preserve">delayed or </w:t>
      </w:r>
      <w:r w:rsidRPr="00B648DE">
        <w:rPr>
          <w:rFonts w:ascii="Segoe UI Historic" w:hAnsi="Segoe UI Historic" w:cs="Segoe UI Historic"/>
          <w:sz w:val="22"/>
          <w:szCs w:val="22"/>
        </w:rPr>
        <w:t xml:space="preserve">rejected </w:t>
      </w:r>
      <w:proofErr w:type="gramStart"/>
      <w:r w:rsidRPr="00B648DE">
        <w:rPr>
          <w:rFonts w:ascii="Segoe UI Historic" w:hAnsi="Segoe UI Historic" w:cs="Segoe UI Historic"/>
          <w:sz w:val="22"/>
          <w:szCs w:val="22"/>
        </w:rPr>
        <w:t>application</w:t>
      </w:r>
      <w:proofErr w:type="gramEnd"/>
      <w:r w:rsidRPr="00B648DE">
        <w:rPr>
          <w:rFonts w:ascii="Segoe UI Historic" w:hAnsi="Segoe UI Historic" w:cs="Segoe UI Historic"/>
          <w:sz w:val="22"/>
          <w:szCs w:val="22"/>
        </w:rPr>
        <w:t xml:space="preserve"> the following process should be </w:t>
      </w:r>
      <w:r w:rsidR="00F459D2" w:rsidRPr="00B648DE">
        <w:rPr>
          <w:rFonts w:ascii="Segoe UI Historic" w:hAnsi="Segoe UI Historic" w:cs="Segoe UI Historic"/>
          <w:sz w:val="22"/>
          <w:szCs w:val="22"/>
        </w:rPr>
        <w:t>followed: -</w:t>
      </w:r>
    </w:p>
    <w:p w14:paraId="3D6D3FE8" w14:textId="77777777" w:rsidR="003A60EE" w:rsidRPr="00B648DE" w:rsidRDefault="003A60EE" w:rsidP="008A2FE4">
      <w:pPr>
        <w:rPr>
          <w:rFonts w:ascii="Segoe UI Historic" w:hAnsi="Segoe UI Historic" w:cs="Segoe UI Historic"/>
          <w:sz w:val="22"/>
          <w:szCs w:val="22"/>
        </w:rPr>
      </w:pPr>
    </w:p>
    <w:p w14:paraId="23398552" w14:textId="77777777" w:rsidR="00E854C2" w:rsidRDefault="00E854C2" w:rsidP="008A2FE4">
      <w:pPr>
        <w:rPr>
          <w:rFonts w:ascii="Segoe UI Historic" w:hAnsi="Segoe UI Historic" w:cs="Segoe UI Historic"/>
          <w:sz w:val="22"/>
          <w:szCs w:val="22"/>
        </w:rPr>
      </w:pPr>
      <w:r>
        <w:rPr>
          <w:rFonts w:ascii="Segoe UI Historic" w:hAnsi="Segoe UI Historic" w:cs="Segoe UI Historic"/>
          <w:sz w:val="22"/>
          <w:szCs w:val="22"/>
        </w:rPr>
        <w:t>Step 1: If an application has been made on Welfare/Wellbeing grounds</w:t>
      </w:r>
      <w:r w:rsidR="005B0CD5">
        <w:rPr>
          <w:rFonts w:ascii="Segoe UI Historic" w:hAnsi="Segoe UI Historic" w:cs="Segoe UI Historic"/>
          <w:sz w:val="22"/>
          <w:szCs w:val="22"/>
        </w:rPr>
        <w:t xml:space="preserve"> the HOS/TPD should meet with the trainee and confirm that it does not require reclassifying </w:t>
      </w:r>
      <w:r w:rsidR="00702828">
        <w:rPr>
          <w:rFonts w:ascii="Segoe UI Historic" w:hAnsi="Segoe UI Historic" w:cs="Segoe UI Historic"/>
          <w:sz w:val="22"/>
          <w:szCs w:val="22"/>
        </w:rPr>
        <w:t>because of</w:t>
      </w:r>
      <w:r w:rsidR="005B0CD5">
        <w:rPr>
          <w:rFonts w:ascii="Segoe UI Historic" w:hAnsi="Segoe UI Historic" w:cs="Segoe UI Historic"/>
          <w:sz w:val="22"/>
          <w:szCs w:val="22"/>
        </w:rPr>
        <w:t xml:space="preserve"> ill health/disability</w:t>
      </w:r>
      <w:r w:rsidR="005674C5">
        <w:rPr>
          <w:rFonts w:ascii="Segoe UI Historic" w:hAnsi="Segoe UI Historic" w:cs="Segoe UI Historic"/>
          <w:sz w:val="22"/>
          <w:szCs w:val="22"/>
        </w:rPr>
        <w:t>. I</w:t>
      </w:r>
      <w:r w:rsidR="00702828">
        <w:rPr>
          <w:rFonts w:ascii="Segoe UI Historic" w:hAnsi="Segoe UI Historic" w:cs="Segoe UI Historic"/>
          <w:sz w:val="22"/>
          <w:szCs w:val="22"/>
        </w:rPr>
        <w:t>n</w:t>
      </w:r>
      <w:r w:rsidR="005674C5">
        <w:rPr>
          <w:rFonts w:ascii="Segoe UI Historic" w:hAnsi="Segoe UI Historic" w:cs="Segoe UI Historic"/>
          <w:sz w:val="22"/>
          <w:szCs w:val="22"/>
        </w:rPr>
        <w:t xml:space="preserve"> the event of reclassifying the criteria an OH assessment and recommendations will be required.</w:t>
      </w:r>
    </w:p>
    <w:p w14:paraId="70BC5B13" w14:textId="77777777" w:rsidR="00E854C2" w:rsidRDefault="00E854C2" w:rsidP="008A2FE4">
      <w:pPr>
        <w:rPr>
          <w:rFonts w:ascii="Segoe UI Historic" w:hAnsi="Segoe UI Historic" w:cs="Segoe UI Historic"/>
          <w:sz w:val="22"/>
          <w:szCs w:val="22"/>
        </w:rPr>
      </w:pPr>
    </w:p>
    <w:p w14:paraId="04FEE244" w14:textId="77777777" w:rsidR="003A60EE" w:rsidRPr="00B648DE" w:rsidRDefault="003A60EE" w:rsidP="008A2FE4">
      <w:pPr>
        <w:rPr>
          <w:rFonts w:ascii="Segoe UI Historic" w:hAnsi="Segoe UI Historic" w:cs="Segoe UI Historic"/>
          <w:sz w:val="22"/>
          <w:szCs w:val="22"/>
        </w:rPr>
      </w:pPr>
      <w:r w:rsidRPr="00B648DE">
        <w:rPr>
          <w:rFonts w:ascii="Segoe UI Historic" w:hAnsi="Segoe UI Historic" w:cs="Segoe UI Historic"/>
          <w:sz w:val="22"/>
          <w:szCs w:val="22"/>
        </w:rPr>
        <w:t xml:space="preserve">Step </w:t>
      </w:r>
      <w:r w:rsidR="005B0CD5">
        <w:rPr>
          <w:rFonts w:ascii="Segoe UI Historic" w:hAnsi="Segoe UI Historic" w:cs="Segoe UI Historic"/>
          <w:sz w:val="22"/>
          <w:szCs w:val="22"/>
        </w:rPr>
        <w:t>2</w:t>
      </w:r>
      <w:r w:rsidRPr="00B648DE">
        <w:rPr>
          <w:rFonts w:ascii="Segoe UI Historic" w:hAnsi="Segoe UI Historic" w:cs="Segoe UI Historic"/>
          <w:sz w:val="22"/>
          <w:szCs w:val="22"/>
        </w:rPr>
        <w:t>: A discussion between the TPD/HOS and the AD for LTFT to determine whether the decision was reasonable and aligned with local guidance (as above), or to arrive at a compromise</w:t>
      </w:r>
      <w:r w:rsidR="005674C5">
        <w:rPr>
          <w:rFonts w:ascii="Segoe UI Historic" w:hAnsi="Segoe UI Historic" w:cs="Segoe UI Historic"/>
          <w:sz w:val="22"/>
          <w:szCs w:val="22"/>
        </w:rPr>
        <w:t>.</w:t>
      </w:r>
    </w:p>
    <w:p w14:paraId="413AEFA5" w14:textId="77777777" w:rsidR="003A60EE" w:rsidRPr="00B648DE" w:rsidRDefault="003A60EE" w:rsidP="008A2FE4">
      <w:pPr>
        <w:rPr>
          <w:rFonts w:ascii="Segoe UI Historic" w:hAnsi="Segoe UI Historic" w:cs="Segoe UI Historic"/>
          <w:sz w:val="22"/>
          <w:szCs w:val="22"/>
        </w:rPr>
      </w:pPr>
    </w:p>
    <w:p w14:paraId="0D08557A" w14:textId="77777777" w:rsidR="00906CC7" w:rsidRPr="00B648DE" w:rsidRDefault="003A60EE" w:rsidP="008A2FE4">
      <w:pPr>
        <w:rPr>
          <w:rFonts w:ascii="Segoe UI Historic" w:hAnsi="Segoe UI Historic" w:cs="Segoe UI Historic"/>
          <w:sz w:val="22"/>
          <w:szCs w:val="22"/>
        </w:rPr>
      </w:pPr>
      <w:r w:rsidRPr="00B648DE">
        <w:rPr>
          <w:rFonts w:ascii="Segoe UI Historic" w:hAnsi="Segoe UI Historic" w:cs="Segoe UI Historic"/>
          <w:sz w:val="22"/>
          <w:szCs w:val="22"/>
        </w:rPr>
        <w:t xml:space="preserve">Step </w:t>
      </w:r>
      <w:r w:rsidR="005B0CD5">
        <w:rPr>
          <w:rFonts w:ascii="Segoe UI Historic" w:hAnsi="Segoe UI Historic" w:cs="Segoe UI Historic"/>
          <w:sz w:val="22"/>
          <w:szCs w:val="22"/>
        </w:rPr>
        <w:t>3</w:t>
      </w:r>
      <w:r w:rsidRPr="00B648DE">
        <w:rPr>
          <w:rFonts w:ascii="Segoe UI Historic" w:hAnsi="Segoe UI Historic" w:cs="Segoe UI Historic"/>
          <w:sz w:val="22"/>
          <w:szCs w:val="22"/>
        </w:rPr>
        <w:t xml:space="preserve">: If a consensus cannot be reached the application will be reviewed by the PG Dean and one other </w:t>
      </w:r>
      <w:r w:rsidR="00906CC7" w:rsidRPr="00B648DE">
        <w:rPr>
          <w:rFonts w:ascii="Segoe UI Historic" w:hAnsi="Segoe UI Historic" w:cs="Segoe UI Historic"/>
          <w:sz w:val="22"/>
          <w:szCs w:val="22"/>
        </w:rPr>
        <w:t xml:space="preserve">independent </w:t>
      </w:r>
      <w:r w:rsidRPr="00B648DE">
        <w:rPr>
          <w:rFonts w:ascii="Segoe UI Historic" w:hAnsi="Segoe UI Historic" w:cs="Segoe UI Historic"/>
          <w:sz w:val="22"/>
          <w:szCs w:val="22"/>
        </w:rPr>
        <w:t xml:space="preserve">Associate Dean to make a final recommendation. </w:t>
      </w:r>
    </w:p>
    <w:p w14:paraId="13C3D635" w14:textId="77777777" w:rsidR="00906CC7" w:rsidRPr="00B648DE" w:rsidRDefault="00906CC7" w:rsidP="008A2FE4">
      <w:pPr>
        <w:rPr>
          <w:rFonts w:ascii="Segoe UI Historic" w:hAnsi="Segoe UI Historic" w:cs="Segoe UI Historic"/>
          <w:sz w:val="22"/>
          <w:szCs w:val="22"/>
        </w:rPr>
      </w:pPr>
    </w:p>
    <w:p w14:paraId="5AFD5B29" w14:textId="77777777" w:rsidR="0091681D" w:rsidRPr="00B648DE" w:rsidRDefault="0091681D" w:rsidP="008A2FE4">
      <w:pPr>
        <w:rPr>
          <w:rFonts w:ascii="Segoe UI Historic" w:hAnsi="Segoe UI Historic" w:cs="Segoe UI Historic"/>
          <w:b/>
          <w:sz w:val="22"/>
          <w:szCs w:val="22"/>
        </w:rPr>
      </w:pPr>
    </w:p>
    <w:p w14:paraId="449F1EAB" w14:textId="77777777" w:rsidR="001E626B" w:rsidRPr="00B648DE" w:rsidRDefault="001E626B" w:rsidP="008A2FE4">
      <w:pPr>
        <w:rPr>
          <w:rFonts w:ascii="Segoe UI Historic" w:hAnsi="Segoe UI Historic" w:cs="Segoe UI Historic"/>
          <w:b/>
          <w:sz w:val="22"/>
          <w:szCs w:val="22"/>
        </w:rPr>
      </w:pPr>
    </w:p>
    <w:p w14:paraId="276859BE" w14:textId="77777777" w:rsidR="001E626B" w:rsidRPr="00B648DE" w:rsidRDefault="001E626B" w:rsidP="008A2FE4">
      <w:pPr>
        <w:rPr>
          <w:rFonts w:ascii="Segoe UI Historic" w:hAnsi="Segoe UI Historic" w:cs="Segoe UI Historic"/>
          <w:b/>
          <w:sz w:val="22"/>
          <w:szCs w:val="22"/>
        </w:rPr>
      </w:pPr>
    </w:p>
    <w:p w14:paraId="69479CC5" w14:textId="77777777" w:rsidR="001E626B" w:rsidRPr="00B648DE" w:rsidRDefault="001E626B" w:rsidP="008A2FE4">
      <w:pPr>
        <w:rPr>
          <w:rFonts w:ascii="Segoe UI Historic" w:hAnsi="Segoe UI Historic" w:cs="Segoe UI Historic"/>
          <w:b/>
          <w:sz w:val="22"/>
          <w:szCs w:val="22"/>
        </w:rPr>
      </w:pPr>
    </w:p>
    <w:p w14:paraId="7B562E18" w14:textId="77777777" w:rsidR="001E626B" w:rsidRPr="00B648DE" w:rsidRDefault="001E626B" w:rsidP="008A2FE4">
      <w:pPr>
        <w:rPr>
          <w:rFonts w:ascii="Segoe UI Historic" w:hAnsi="Segoe UI Historic" w:cs="Segoe UI Historic"/>
          <w:b/>
          <w:sz w:val="22"/>
          <w:szCs w:val="22"/>
        </w:rPr>
      </w:pPr>
    </w:p>
    <w:p w14:paraId="34334A94" w14:textId="77777777" w:rsidR="001E626B" w:rsidRPr="00B648DE" w:rsidRDefault="001E626B" w:rsidP="008A2FE4">
      <w:pPr>
        <w:rPr>
          <w:rFonts w:ascii="Segoe UI Historic" w:hAnsi="Segoe UI Historic" w:cs="Segoe UI Historic"/>
          <w:b/>
          <w:sz w:val="22"/>
          <w:szCs w:val="22"/>
        </w:rPr>
      </w:pPr>
    </w:p>
    <w:p w14:paraId="2EC0CCFC" w14:textId="77777777" w:rsidR="001E626B" w:rsidRPr="00B648DE" w:rsidRDefault="001E626B" w:rsidP="008A2FE4">
      <w:pPr>
        <w:rPr>
          <w:rFonts w:ascii="Segoe UI Historic" w:hAnsi="Segoe UI Historic" w:cs="Segoe UI Historic"/>
          <w:b/>
          <w:sz w:val="22"/>
          <w:szCs w:val="22"/>
        </w:rPr>
      </w:pPr>
    </w:p>
    <w:p w14:paraId="3584A262" w14:textId="77777777" w:rsidR="001E626B" w:rsidRPr="00B648DE" w:rsidRDefault="001E626B" w:rsidP="008A2FE4">
      <w:pPr>
        <w:rPr>
          <w:rFonts w:ascii="Segoe UI Historic" w:hAnsi="Segoe UI Historic" w:cs="Segoe UI Historic"/>
          <w:b/>
          <w:sz w:val="22"/>
          <w:szCs w:val="22"/>
        </w:rPr>
      </w:pPr>
    </w:p>
    <w:p w14:paraId="3C566457" w14:textId="77777777" w:rsidR="001E626B" w:rsidRPr="00B648DE" w:rsidRDefault="001E626B" w:rsidP="008A2FE4">
      <w:pPr>
        <w:rPr>
          <w:rFonts w:ascii="Segoe UI Historic" w:hAnsi="Segoe UI Historic" w:cs="Segoe UI Historic"/>
          <w:b/>
          <w:sz w:val="22"/>
          <w:szCs w:val="22"/>
        </w:rPr>
      </w:pPr>
    </w:p>
    <w:p w14:paraId="5954362B" w14:textId="77777777" w:rsidR="001E626B" w:rsidRPr="00B648DE" w:rsidRDefault="001E626B" w:rsidP="00F459D2">
      <w:pPr>
        <w:jc w:val="right"/>
        <w:rPr>
          <w:rFonts w:ascii="Segoe UI Historic" w:hAnsi="Segoe UI Historic" w:cs="Segoe UI Historic"/>
          <w:bCs/>
          <w:sz w:val="22"/>
          <w:szCs w:val="22"/>
        </w:rPr>
      </w:pPr>
      <w:r w:rsidRPr="00B648DE">
        <w:rPr>
          <w:rFonts w:ascii="Segoe UI Historic" w:hAnsi="Segoe UI Historic" w:cs="Segoe UI Historic"/>
          <w:bCs/>
          <w:sz w:val="22"/>
          <w:szCs w:val="22"/>
        </w:rPr>
        <w:t xml:space="preserve">Dr A. Edwards </w:t>
      </w:r>
      <w:r w:rsidRPr="00F459D2">
        <w:rPr>
          <w:rFonts w:ascii="Segoe UI Historic" w:hAnsi="Segoe UI Historic" w:cs="Segoe UI Historic"/>
          <w:bCs/>
          <w:sz w:val="21"/>
          <w:szCs w:val="21"/>
        </w:rPr>
        <w:t>MA FRCP</w:t>
      </w:r>
    </w:p>
    <w:p w14:paraId="0EAF044A" w14:textId="77777777" w:rsidR="00F459D2" w:rsidRDefault="001E626B" w:rsidP="00F459D2">
      <w:pPr>
        <w:jc w:val="right"/>
        <w:rPr>
          <w:rFonts w:ascii="Segoe UI Historic" w:hAnsi="Segoe UI Historic" w:cs="Segoe UI Historic"/>
          <w:bCs/>
          <w:sz w:val="22"/>
          <w:szCs w:val="22"/>
        </w:rPr>
      </w:pPr>
      <w:r w:rsidRPr="00B648DE">
        <w:rPr>
          <w:rFonts w:ascii="Segoe UI Historic" w:hAnsi="Segoe UI Historic" w:cs="Segoe UI Historic"/>
          <w:bCs/>
          <w:sz w:val="22"/>
          <w:szCs w:val="22"/>
        </w:rPr>
        <w:t xml:space="preserve">AD for LTFT </w:t>
      </w:r>
    </w:p>
    <w:p w14:paraId="6B44373D" w14:textId="77777777" w:rsidR="008A2FE4" w:rsidRPr="00B648DE" w:rsidRDefault="007B6CBA" w:rsidP="007B6CBA">
      <w:pPr>
        <w:jc w:val="right"/>
        <w:rPr>
          <w:rFonts w:ascii="Segoe UI Historic" w:hAnsi="Segoe UI Historic" w:cs="Segoe UI Historic"/>
          <w:bCs/>
          <w:sz w:val="22"/>
          <w:szCs w:val="22"/>
        </w:rPr>
      </w:pPr>
      <w:r>
        <w:rPr>
          <w:rFonts w:ascii="Segoe UI Historic" w:hAnsi="Segoe UI Historic" w:cs="Segoe UI Historic"/>
          <w:bCs/>
          <w:sz w:val="22"/>
          <w:szCs w:val="22"/>
        </w:rPr>
        <w:t>Final Version 1.3.23</w:t>
      </w:r>
    </w:p>
    <w:sectPr w:rsidR="008A2FE4" w:rsidRPr="00B648DE" w:rsidSect="00BB66FC">
      <w:headerReference w:type="default" r:id="rId14"/>
      <w:footerReference w:type="default" r:id="rId15"/>
      <w:pgSz w:w="11909" w:h="16834"/>
      <w:pgMar w:top="864" w:right="1008" w:bottom="864"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8FE3D" w14:textId="77777777" w:rsidR="00085E59" w:rsidRDefault="00085E59">
      <w:r>
        <w:separator/>
      </w:r>
    </w:p>
  </w:endnote>
  <w:endnote w:type="continuationSeparator" w:id="0">
    <w:p w14:paraId="25FD859E" w14:textId="77777777" w:rsidR="00085E59" w:rsidRDefault="0008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ougham">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38A5" w14:textId="60986912" w:rsidR="001B6386" w:rsidRDefault="007868F7">
    <w:pPr>
      <w:pStyle w:val="Footer"/>
      <w:rPr>
        <w:i/>
        <w:iCs/>
        <w:sz w:val="16"/>
      </w:rPr>
    </w:pPr>
    <w:r>
      <w:rPr>
        <w:noProof/>
      </w:rPr>
      <mc:AlternateContent>
        <mc:Choice Requires="wpg">
          <w:drawing>
            <wp:anchor distT="0" distB="0" distL="0" distR="0" simplePos="0" relativeHeight="251658240" behindDoc="0" locked="0" layoutInCell="1" allowOverlap="1" wp14:anchorId="0F12DB31" wp14:editId="2FF4E23F">
              <wp:simplePos x="0" y="0"/>
              <wp:positionH relativeFrom="page">
                <wp:posOffset>640080</wp:posOffset>
              </wp:positionH>
              <wp:positionV relativeFrom="page">
                <wp:posOffset>10237470</wp:posOffset>
              </wp:positionV>
              <wp:extent cx="6282055" cy="320040"/>
              <wp:effectExtent l="0" t="0" r="0" b="0"/>
              <wp:wrapSquare wrapText="bothSides"/>
              <wp:docPr id="149963800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055" cy="320040"/>
                        <a:chOff x="0" y="0"/>
                        <a:chExt cx="5962650" cy="323851"/>
                      </a:xfrm>
                    </wpg:grpSpPr>
                    <wps:wsp>
                      <wps:cNvPr id="1086477798"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15547611"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6CFCBC" w14:textId="77777777" w:rsidR="00B809F0" w:rsidRPr="00B809F0" w:rsidRDefault="007B6CBA">
                            <w:pPr>
                              <w:jc w:val="right"/>
                              <w:rPr>
                                <w:color w:val="7F7F7F"/>
                              </w:rPr>
                            </w:pPr>
                            <w:r>
                              <w:rPr>
                                <w:lang w:val="en-US"/>
                              </w:rPr>
                              <w:t>March 1</w:t>
                            </w:r>
                            <w:proofErr w:type="gramStart"/>
                            <w:r w:rsidRPr="007B6CBA">
                              <w:rPr>
                                <w:vertAlign w:val="superscript"/>
                                <w:lang w:val="en-US"/>
                              </w:rPr>
                              <w:t>st</w:t>
                            </w:r>
                            <w:r>
                              <w:rPr>
                                <w:lang w:val="en-US"/>
                              </w:rPr>
                              <w:t xml:space="preserve"> </w:t>
                            </w:r>
                            <w:r w:rsidR="00B809F0">
                              <w:rPr>
                                <w:lang w:val="en-US"/>
                              </w:rPr>
                              <w:t>,</w:t>
                            </w:r>
                            <w:proofErr w:type="gramEnd"/>
                            <w:r w:rsidR="00B809F0">
                              <w:rPr>
                                <w:lang w:val="en-US"/>
                              </w:rPr>
                              <w:t xml:space="preserve"> 202</w:t>
                            </w:r>
                            <w:r w:rsidR="00702828">
                              <w:rPr>
                                <w:lang w:val="en-US"/>
                              </w:rPr>
                              <w:t>3</w:t>
                            </w:r>
                          </w:p>
                          <w:p w14:paraId="7A286E8B" w14:textId="77777777" w:rsidR="00B809F0" w:rsidRPr="00B809F0" w:rsidRDefault="00B809F0">
                            <w:pPr>
                              <w:jc w:val="right"/>
                              <w:rPr>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0F12DB31" id="Group 37" o:spid="_x0000_s1026" style="position:absolute;margin-left:50.4pt;margin-top:806.1pt;width:494.65pt;height:25.2pt;z-index:251658240;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" fillcolor="black"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" filled="f" stroked="f" strokeweight=".5pt">
                <v:textbox inset=",,,0">
                  <w:txbxContent>
                    <w:p w14:paraId="126CFCBC" w14:textId="77777777" w:rsidR="00B809F0" w:rsidRPr="00B809F0" w:rsidRDefault="007B6CBA">
                      <w:pPr>
                        <w:jc w:val="right"/>
                        <w:rPr>
                          <w:color w:val="7F7F7F"/>
                        </w:rPr>
                      </w:pPr>
                      <w:r>
                        <w:rPr>
                          <w:lang w:val="en-US"/>
                        </w:rPr>
                        <w:t>March 1</w:t>
                      </w:r>
                      <w:proofErr w:type="gramStart"/>
                      <w:r w:rsidRPr="007B6CBA">
                        <w:rPr>
                          <w:vertAlign w:val="superscript"/>
                          <w:lang w:val="en-US"/>
                        </w:rPr>
                        <w:t>st</w:t>
                      </w:r>
                      <w:r>
                        <w:rPr>
                          <w:lang w:val="en-US"/>
                        </w:rPr>
                        <w:t xml:space="preserve"> </w:t>
                      </w:r>
                      <w:r w:rsidR="00B809F0">
                        <w:rPr>
                          <w:lang w:val="en-US"/>
                        </w:rPr>
                        <w:t>,</w:t>
                      </w:r>
                      <w:proofErr w:type="gramEnd"/>
                      <w:r w:rsidR="00B809F0">
                        <w:rPr>
                          <w:lang w:val="en-US"/>
                        </w:rPr>
                        <w:t xml:space="preserve"> 202</w:t>
                      </w:r>
                      <w:r w:rsidR="00702828">
                        <w:rPr>
                          <w:lang w:val="en-US"/>
                        </w:rPr>
                        <w:t>3</w:t>
                      </w:r>
                    </w:p>
                    <w:p w14:paraId="7A286E8B" w14:textId="77777777" w:rsidR="00B809F0" w:rsidRPr="00B809F0" w:rsidRDefault="00B809F0">
                      <w:pPr>
                        <w:jc w:val="right"/>
                        <w:rPr>
                          <w:color w:val="808080"/>
                        </w:rPr>
                      </w:pPr>
                    </w:p>
                  </w:txbxContent>
                </v:textbox>
              </v:shape>
              <w10:wrap type="square" anchorx="page" anchory="page"/>
            </v:group>
          </w:pict>
        </mc:Fallback>
      </mc:AlternateContent>
    </w:r>
    <w:r>
      <w:rPr>
        <w:noProof/>
      </w:rPr>
      <mc:AlternateContent>
        <mc:Choice Requires="wps">
          <w:drawing>
            <wp:anchor distT="0" distB="0" distL="0" distR="0" simplePos="0" relativeHeight="251657216" behindDoc="0" locked="0" layoutInCell="1" allowOverlap="1" wp14:anchorId="616FA07E" wp14:editId="0CF43E67">
              <wp:simplePos x="0" y="0"/>
              <wp:positionH relativeFrom="page">
                <wp:posOffset>6922135</wp:posOffset>
              </wp:positionH>
              <wp:positionV relativeFrom="page">
                <wp:posOffset>10237470</wp:posOffset>
              </wp:positionV>
              <wp:extent cx="457200" cy="320040"/>
              <wp:effectExtent l="0" t="0" r="0" b="0"/>
              <wp:wrapSquare wrapText="bothSides"/>
              <wp:docPr id="114009375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4E09A75D" w14:textId="77777777" w:rsidR="00B809F0" w:rsidRPr="00B809F0" w:rsidRDefault="00B809F0">
                          <w:pPr>
                            <w:jc w:val="right"/>
                            <w:rPr>
                              <w:color w:val="FFFFFF"/>
                              <w:sz w:val="28"/>
                              <w:szCs w:val="28"/>
                            </w:rPr>
                          </w:pPr>
                          <w:r w:rsidRPr="00B809F0">
                            <w:rPr>
                              <w:color w:val="FFFFFF"/>
                              <w:sz w:val="28"/>
                              <w:szCs w:val="28"/>
                            </w:rPr>
                            <w:fldChar w:fldCharType="begin"/>
                          </w:r>
                          <w:r w:rsidRPr="00B809F0">
                            <w:rPr>
                              <w:color w:val="FFFFFF"/>
                              <w:sz w:val="28"/>
                              <w:szCs w:val="28"/>
                            </w:rPr>
                            <w:instrText xml:space="preserve"> PAGE   \* MERGEFORMAT </w:instrText>
                          </w:r>
                          <w:r w:rsidRPr="00B809F0">
                            <w:rPr>
                              <w:color w:val="FFFFFF"/>
                              <w:sz w:val="28"/>
                              <w:szCs w:val="28"/>
                            </w:rPr>
                            <w:fldChar w:fldCharType="separate"/>
                          </w:r>
                          <w:r w:rsidRPr="00B809F0">
                            <w:rPr>
                              <w:noProof/>
                              <w:color w:val="FFFFFF"/>
                              <w:sz w:val="28"/>
                              <w:szCs w:val="28"/>
                            </w:rPr>
                            <w:t>2</w:t>
                          </w:r>
                          <w:r w:rsidRPr="00B809F0">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16FA07E" id="Rectangle 40" o:spid="_x0000_s1029" style="position:absolute;margin-left:545.05pt;margin-top:806.1pt;width:36pt;height:25.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" fillcolor="black" stroked="f" strokeweight="3pt">
              <v:textbox>
                <w:txbxContent>
                  <w:p w14:paraId="4E09A75D" w14:textId="77777777" w:rsidR="00B809F0" w:rsidRPr="00B809F0" w:rsidRDefault="00B809F0">
                    <w:pPr>
                      <w:jc w:val="right"/>
                      <w:rPr>
                        <w:color w:val="FFFFFF"/>
                        <w:sz w:val="28"/>
                        <w:szCs w:val="28"/>
                      </w:rPr>
                    </w:pPr>
                    <w:r w:rsidRPr="00B809F0">
                      <w:rPr>
                        <w:color w:val="FFFFFF"/>
                        <w:sz w:val="28"/>
                        <w:szCs w:val="28"/>
                      </w:rPr>
                      <w:fldChar w:fldCharType="begin"/>
                    </w:r>
                    <w:r w:rsidRPr="00B809F0">
                      <w:rPr>
                        <w:color w:val="FFFFFF"/>
                        <w:sz w:val="28"/>
                        <w:szCs w:val="28"/>
                      </w:rPr>
                      <w:instrText xml:space="preserve"> PAGE   \* MERGEFORMAT </w:instrText>
                    </w:r>
                    <w:r w:rsidRPr="00B809F0">
                      <w:rPr>
                        <w:color w:val="FFFFFF"/>
                        <w:sz w:val="28"/>
                        <w:szCs w:val="28"/>
                      </w:rPr>
                      <w:fldChar w:fldCharType="separate"/>
                    </w:r>
                    <w:r w:rsidRPr="00B809F0">
                      <w:rPr>
                        <w:noProof/>
                        <w:color w:val="FFFFFF"/>
                        <w:sz w:val="28"/>
                        <w:szCs w:val="28"/>
                      </w:rPr>
                      <w:t>2</w:t>
                    </w:r>
                    <w:r w:rsidRPr="00B809F0">
                      <w:rPr>
                        <w:noProof/>
                        <w:color w:val="FFFFFF"/>
                        <w:sz w:val="28"/>
                        <w:szCs w:val="28"/>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EDC95" w14:textId="77777777" w:rsidR="00085E59" w:rsidRDefault="00085E59">
      <w:r>
        <w:separator/>
      </w:r>
    </w:p>
  </w:footnote>
  <w:footnote w:type="continuationSeparator" w:id="0">
    <w:p w14:paraId="41667A77" w14:textId="77777777" w:rsidR="00085E59" w:rsidRDefault="0008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6F99" w14:textId="56213582" w:rsidR="001B6386" w:rsidRPr="001B6386" w:rsidRDefault="007868F7" w:rsidP="001B6386">
    <w:pPr>
      <w:pStyle w:val="Header"/>
      <w:jc w:val="right"/>
    </w:pPr>
    <w:r>
      <w:rPr>
        <w:rFonts w:ascii="Arial" w:hAnsi="Arial" w:cs="Arial"/>
        <w:b/>
        <w:bCs/>
        <w:noProof/>
        <w:color w:val="E28C05"/>
        <w:lang w:eastAsia="en-GB"/>
      </w:rPr>
      <w:drawing>
        <wp:inline distT="0" distB="0" distL="0" distR="0" wp14:anchorId="49116B1A" wp14:editId="0E1B30A6">
          <wp:extent cx="1009650" cy="971550"/>
          <wp:effectExtent l="0" t="0" r="0" b="0"/>
          <wp:docPr id="114740092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00926" name="Picture 1" descr="A blue and white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5A2B"/>
    <w:multiLevelType w:val="hybridMultilevel"/>
    <w:tmpl w:val="32D8E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429BE"/>
    <w:multiLevelType w:val="hybridMultilevel"/>
    <w:tmpl w:val="56C2E216"/>
    <w:lvl w:ilvl="0" w:tplc="28AC9EB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F3F49"/>
    <w:multiLevelType w:val="hybridMultilevel"/>
    <w:tmpl w:val="9A345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64761"/>
    <w:multiLevelType w:val="hybridMultilevel"/>
    <w:tmpl w:val="1758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13618"/>
    <w:multiLevelType w:val="hybridMultilevel"/>
    <w:tmpl w:val="D7D80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Brougham" w:hAnsi="Brougha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Brougham" w:hAnsi="Brougha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Brougham" w:hAnsi="Brougha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527C1"/>
    <w:multiLevelType w:val="hybridMultilevel"/>
    <w:tmpl w:val="C5B0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Brougham" w:hAnsi="Brougha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Brougham" w:hAnsi="Brougha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Brougham" w:hAnsi="Brougha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544CC"/>
    <w:multiLevelType w:val="hybridMultilevel"/>
    <w:tmpl w:val="65E09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1494E"/>
    <w:multiLevelType w:val="hybridMultilevel"/>
    <w:tmpl w:val="92043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C18A4"/>
    <w:multiLevelType w:val="hybridMultilevel"/>
    <w:tmpl w:val="18A2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67064"/>
    <w:multiLevelType w:val="hybridMultilevel"/>
    <w:tmpl w:val="77B0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76B0D"/>
    <w:multiLevelType w:val="hybridMultilevel"/>
    <w:tmpl w:val="DF4C1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921902">
    <w:abstractNumId w:val="0"/>
  </w:num>
  <w:num w:numId="2" w16cid:durableId="1842424658">
    <w:abstractNumId w:val="5"/>
  </w:num>
  <w:num w:numId="3" w16cid:durableId="349140099">
    <w:abstractNumId w:val="4"/>
  </w:num>
  <w:num w:numId="4" w16cid:durableId="379672047">
    <w:abstractNumId w:val="9"/>
  </w:num>
  <w:num w:numId="5" w16cid:durableId="13847931">
    <w:abstractNumId w:val="2"/>
  </w:num>
  <w:num w:numId="6" w16cid:durableId="584072106">
    <w:abstractNumId w:val="7"/>
  </w:num>
  <w:num w:numId="7" w16cid:durableId="991904202">
    <w:abstractNumId w:val="10"/>
  </w:num>
  <w:num w:numId="8" w16cid:durableId="399602150">
    <w:abstractNumId w:val="1"/>
  </w:num>
  <w:num w:numId="9" w16cid:durableId="1240940196">
    <w:abstractNumId w:val="6"/>
  </w:num>
  <w:num w:numId="10" w16cid:durableId="1662543696">
    <w:abstractNumId w:val="3"/>
  </w:num>
  <w:num w:numId="11" w16cid:durableId="1210339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0"/>
    <w:rsid w:val="00011F6F"/>
    <w:rsid w:val="00031894"/>
    <w:rsid w:val="0003660A"/>
    <w:rsid w:val="0007663C"/>
    <w:rsid w:val="00082EE9"/>
    <w:rsid w:val="00085E59"/>
    <w:rsid w:val="00091C85"/>
    <w:rsid w:val="000A1379"/>
    <w:rsid w:val="000D4564"/>
    <w:rsid w:val="000E0E92"/>
    <w:rsid w:val="001363FD"/>
    <w:rsid w:val="0014110A"/>
    <w:rsid w:val="00143698"/>
    <w:rsid w:val="00184024"/>
    <w:rsid w:val="001A58F4"/>
    <w:rsid w:val="001B11AA"/>
    <w:rsid w:val="001B6386"/>
    <w:rsid w:val="001D0DAA"/>
    <w:rsid w:val="001D401B"/>
    <w:rsid w:val="001E626B"/>
    <w:rsid w:val="00225170"/>
    <w:rsid w:val="00243337"/>
    <w:rsid w:val="002574B0"/>
    <w:rsid w:val="00292D19"/>
    <w:rsid w:val="002D33C3"/>
    <w:rsid w:val="002E7061"/>
    <w:rsid w:val="002E7B1A"/>
    <w:rsid w:val="003109C8"/>
    <w:rsid w:val="00311DB1"/>
    <w:rsid w:val="00315DDC"/>
    <w:rsid w:val="00333C45"/>
    <w:rsid w:val="0034303C"/>
    <w:rsid w:val="003662BC"/>
    <w:rsid w:val="00387DE9"/>
    <w:rsid w:val="003A60EE"/>
    <w:rsid w:val="003A6A18"/>
    <w:rsid w:val="003B1480"/>
    <w:rsid w:val="003B5622"/>
    <w:rsid w:val="003E4719"/>
    <w:rsid w:val="0040173C"/>
    <w:rsid w:val="00414D0C"/>
    <w:rsid w:val="00416713"/>
    <w:rsid w:val="004309A4"/>
    <w:rsid w:val="0045476C"/>
    <w:rsid w:val="004560CB"/>
    <w:rsid w:val="004614AE"/>
    <w:rsid w:val="00465A90"/>
    <w:rsid w:val="00466879"/>
    <w:rsid w:val="00472FAC"/>
    <w:rsid w:val="00473CE3"/>
    <w:rsid w:val="0048171F"/>
    <w:rsid w:val="00492D0C"/>
    <w:rsid w:val="004B2B0A"/>
    <w:rsid w:val="004B5BF1"/>
    <w:rsid w:val="004B62D5"/>
    <w:rsid w:val="004D1D62"/>
    <w:rsid w:val="004E480B"/>
    <w:rsid w:val="005017BB"/>
    <w:rsid w:val="005046BD"/>
    <w:rsid w:val="00514F23"/>
    <w:rsid w:val="00524C05"/>
    <w:rsid w:val="0054256A"/>
    <w:rsid w:val="005477ED"/>
    <w:rsid w:val="00551065"/>
    <w:rsid w:val="005674C5"/>
    <w:rsid w:val="00574164"/>
    <w:rsid w:val="0057734D"/>
    <w:rsid w:val="005801B1"/>
    <w:rsid w:val="00586E06"/>
    <w:rsid w:val="005A70A7"/>
    <w:rsid w:val="005B0CD5"/>
    <w:rsid w:val="005C3C2E"/>
    <w:rsid w:val="00607729"/>
    <w:rsid w:val="00624060"/>
    <w:rsid w:val="00632F1D"/>
    <w:rsid w:val="00633DD2"/>
    <w:rsid w:val="006409F6"/>
    <w:rsid w:val="00643935"/>
    <w:rsid w:val="0065618D"/>
    <w:rsid w:val="00670D43"/>
    <w:rsid w:val="0067482B"/>
    <w:rsid w:val="0068097C"/>
    <w:rsid w:val="00694903"/>
    <w:rsid w:val="006C6161"/>
    <w:rsid w:val="006F31AE"/>
    <w:rsid w:val="00702828"/>
    <w:rsid w:val="007379FD"/>
    <w:rsid w:val="0074571F"/>
    <w:rsid w:val="00761AE1"/>
    <w:rsid w:val="007822E3"/>
    <w:rsid w:val="007868F7"/>
    <w:rsid w:val="007A3A02"/>
    <w:rsid w:val="007B6CBA"/>
    <w:rsid w:val="007C3480"/>
    <w:rsid w:val="007C77D4"/>
    <w:rsid w:val="007E1DA6"/>
    <w:rsid w:val="007E3077"/>
    <w:rsid w:val="00820038"/>
    <w:rsid w:val="00827C5C"/>
    <w:rsid w:val="00833FCC"/>
    <w:rsid w:val="00863C49"/>
    <w:rsid w:val="00875B3E"/>
    <w:rsid w:val="00877F7A"/>
    <w:rsid w:val="00891A51"/>
    <w:rsid w:val="00891FE4"/>
    <w:rsid w:val="008A2FE4"/>
    <w:rsid w:val="008C3A8F"/>
    <w:rsid w:val="008C48FA"/>
    <w:rsid w:val="00906CC7"/>
    <w:rsid w:val="0091681D"/>
    <w:rsid w:val="00921B17"/>
    <w:rsid w:val="009267DE"/>
    <w:rsid w:val="0096345F"/>
    <w:rsid w:val="00987CC9"/>
    <w:rsid w:val="009A4FA5"/>
    <w:rsid w:val="009B4BCA"/>
    <w:rsid w:val="009C2425"/>
    <w:rsid w:val="009C2799"/>
    <w:rsid w:val="00A70CC2"/>
    <w:rsid w:val="00A753C7"/>
    <w:rsid w:val="00A756D3"/>
    <w:rsid w:val="00A76132"/>
    <w:rsid w:val="00A96F27"/>
    <w:rsid w:val="00AD3D2A"/>
    <w:rsid w:val="00AE2AE1"/>
    <w:rsid w:val="00B25B0D"/>
    <w:rsid w:val="00B55662"/>
    <w:rsid w:val="00B60796"/>
    <w:rsid w:val="00B648DE"/>
    <w:rsid w:val="00B80630"/>
    <w:rsid w:val="00B809F0"/>
    <w:rsid w:val="00B97765"/>
    <w:rsid w:val="00BA7BD2"/>
    <w:rsid w:val="00BB66FC"/>
    <w:rsid w:val="00BE441B"/>
    <w:rsid w:val="00BE61DE"/>
    <w:rsid w:val="00C2063E"/>
    <w:rsid w:val="00C241BB"/>
    <w:rsid w:val="00C33AA3"/>
    <w:rsid w:val="00C35439"/>
    <w:rsid w:val="00C370EF"/>
    <w:rsid w:val="00C40AE6"/>
    <w:rsid w:val="00C47B26"/>
    <w:rsid w:val="00C81833"/>
    <w:rsid w:val="00CA180A"/>
    <w:rsid w:val="00CC7BA7"/>
    <w:rsid w:val="00CD4BD2"/>
    <w:rsid w:val="00D04A4D"/>
    <w:rsid w:val="00D21E7C"/>
    <w:rsid w:val="00D60B82"/>
    <w:rsid w:val="00D92701"/>
    <w:rsid w:val="00DA6CE2"/>
    <w:rsid w:val="00DB04DB"/>
    <w:rsid w:val="00DE5004"/>
    <w:rsid w:val="00E1075D"/>
    <w:rsid w:val="00E16891"/>
    <w:rsid w:val="00E46E67"/>
    <w:rsid w:val="00E65E78"/>
    <w:rsid w:val="00E854C2"/>
    <w:rsid w:val="00ED0F73"/>
    <w:rsid w:val="00ED15D0"/>
    <w:rsid w:val="00EF4B13"/>
    <w:rsid w:val="00F03F92"/>
    <w:rsid w:val="00F13E53"/>
    <w:rsid w:val="00F1552F"/>
    <w:rsid w:val="00F41355"/>
    <w:rsid w:val="00F459D2"/>
    <w:rsid w:val="00F557D5"/>
    <w:rsid w:val="00F56928"/>
    <w:rsid w:val="00F87FAC"/>
    <w:rsid w:val="00FA2DD2"/>
    <w:rsid w:val="00FB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15BF2"/>
  <w15:chartTrackingRefBased/>
  <w15:docId w15:val="{9DEAD046-C22A-4252-992A-9FD639E3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lang w:eastAsia="en-US"/>
    </w:rPr>
  </w:style>
  <w:style w:type="paragraph" w:styleId="Heading1">
    <w:name w:val="heading 1"/>
    <w:basedOn w:val="Normal"/>
    <w:next w:val="Normal"/>
    <w:qFormat/>
    <w:pPr>
      <w:keepNext/>
      <w:ind w:right="11"/>
      <w:outlineLvl w:val="0"/>
    </w:pPr>
    <w:rPr>
      <w:rFonts w:ascii="Arial" w:hAnsi="Arial"/>
      <w:b/>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B55662"/>
    <w:rPr>
      <w:color w:val="0563C1"/>
      <w:u w:val="single"/>
    </w:rPr>
  </w:style>
  <w:style w:type="table" w:styleId="TableGrid">
    <w:name w:val="Table Grid"/>
    <w:basedOn w:val="TableNormal"/>
    <w:rsid w:val="00A7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3077"/>
  </w:style>
  <w:style w:type="paragraph" w:styleId="ListParagraph">
    <w:name w:val="List Paragraph"/>
    <w:basedOn w:val="Normal"/>
    <w:uiPriority w:val="34"/>
    <w:qFormat/>
    <w:rsid w:val="008A2FE4"/>
    <w:pPr>
      <w:overflowPunct/>
      <w:autoSpaceDE/>
      <w:autoSpaceDN/>
      <w:adjustRightInd/>
      <w:spacing w:after="5" w:line="271" w:lineRule="auto"/>
      <w:ind w:left="720"/>
      <w:contextualSpacing/>
      <w:textAlignment w:val="auto"/>
    </w:pPr>
    <w:rPr>
      <w:rFonts w:ascii="Arial" w:eastAsia="Arial" w:hAnsi="Arial" w:cs="Arial"/>
      <w:color w:val="000000"/>
      <w:szCs w:val="22"/>
      <w:lang w:eastAsia="en-GB"/>
    </w:rPr>
  </w:style>
  <w:style w:type="character" w:styleId="FollowedHyperlink">
    <w:name w:val="FollowedHyperlink"/>
    <w:rsid w:val="00633DD2"/>
    <w:rPr>
      <w:color w:val="954F72"/>
      <w:u w:val="single"/>
    </w:rPr>
  </w:style>
  <w:style w:type="character" w:styleId="UnresolvedMention">
    <w:name w:val="Unresolved Mention"/>
    <w:uiPriority w:val="99"/>
    <w:semiHidden/>
    <w:unhideWhenUsed/>
    <w:rsid w:val="0087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085931">
      <w:bodyDiv w:val="1"/>
      <w:marLeft w:val="0"/>
      <w:marRight w:val="0"/>
      <w:marTop w:val="0"/>
      <w:marBottom w:val="0"/>
      <w:divBdr>
        <w:top w:val="none" w:sz="0" w:space="0" w:color="auto"/>
        <w:left w:val="none" w:sz="0" w:space="0" w:color="auto"/>
        <w:bottom w:val="none" w:sz="0" w:space="0" w:color="auto"/>
        <w:right w:val="none" w:sz="0" w:space="0" w:color="auto"/>
      </w:divBdr>
    </w:div>
    <w:div w:id="20351058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lexible-work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ltft.tv@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edwards34@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B509E.0A8AB9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7B90047FB6B47A91D173FFAC1DD50" ma:contentTypeVersion="11" ma:contentTypeDescription="Create a new document." ma:contentTypeScope="" ma:versionID="5467a67ec6676c9db425a4d1acb6aa55">
  <xsd:schema xmlns:xsd="http://www.w3.org/2001/XMLSchema" xmlns:xs="http://www.w3.org/2001/XMLSchema" xmlns:p="http://schemas.microsoft.com/office/2006/metadata/properties" xmlns:ns2="2eee3105-a21d-4fd6-b6cd-a40570c9e3f1" xmlns:ns3="c6cfcca1-e542-4c66-8fa2-1372e7322787" targetNamespace="http://schemas.microsoft.com/office/2006/metadata/properties" ma:root="true" ma:fieldsID="c415ae6208f76485abc6ccb718f17a86" ns2:_="" ns3:_="">
    <xsd:import namespace="2eee3105-a21d-4fd6-b6cd-a40570c9e3f1"/>
    <xsd:import namespace="c6cfcca1-e542-4c66-8fa2-1372e73227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e3105-a21d-4fd6-b6cd-a40570c9e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fcca1-e542-4c66-8fa2-1372e73227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2020</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9A271-5B83-4664-8CFB-6B27CE96B835}">
  <ds:schemaRefs>
    <ds:schemaRef ds:uri="http://schemas.microsoft.com/sharepoint/v3/contenttype/forms"/>
  </ds:schemaRefs>
</ds:datastoreItem>
</file>

<file path=customXml/itemProps2.xml><?xml version="1.0" encoding="utf-8"?>
<ds:datastoreItem xmlns:ds="http://schemas.openxmlformats.org/officeDocument/2006/customXml" ds:itemID="{48069D0A-D28F-4FBB-BD51-80A756B03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e3105-a21d-4fd6-b6cd-a40570c9e3f1"/>
    <ds:schemaRef ds:uri="c6cfcca1-e542-4c66-8fa2-1372e732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DBF82-9D9F-49EF-A64B-E6EDC7BB60F7}">
  <ds:schemaRefs>
    <ds:schemaRef ds:uri="http://schemas.microsoft.com/office/2006/coverPageProps"/>
  </ds:schemaRefs>
</ds:datastoreItem>
</file>

<file path=customXml/itemProps4.xml><?xml version="1.0" encoding="utf-8"?>
<ds:datastoreItem xmlns:ds="http://schemas.openxmlformats.org/officeDocument/2006/customXml" ds:itemID="{1535BDBD-7378-49FB-AB1A-A2335178B7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1960</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Oxford</vt:lpstr>
    </vt:vector>
  </TitlesOfParts>
  <Company>John Radcliffe</Company>
  <LinksUpToDate>false</LinksUpToDate>
  <CharactersWithSpaces>12445</CharactersWithSpaces>
  <SharedDoc>false</SharedDoc>
  <HLinks>
    <vt:vector size="18" baseType="variant">
      <vt:variant>
        <vt:i4>2293876</vt:i4>
      </vt:variant>
      <vt:variant>
        <vt:i4>6</vt:i4>
      </vt:variant>
      <vt:variant>
        <vt:i4>0</vt:i4>
      </vt:variant>
      <vt:variant>
        <vt:i4>5</vt:i4>
      </vt:variant>
      <vt:variant>
        <vt:lpwstr>https://www.gov.uk/flexible-working</vt:lpwstr>
      </vt:variant>
      <vt:variant>
        <vt:lpwstr/>
      </vt:variant>
      <vt:variant>
        <vt:i4>3145759</vt:i4>
      </vt:variant>
      <vt:variant>
        <vt:i4>3</vt:i4>
      </vt:variant>
      <vt:variant>
        <vt:i4>0</vt:i4>
      </vt:variant>
      <vt:variant>
        <vt:i4>5</vt:i4>
      </vt:variant>
      <vt:variant>
        <vt:lpwstr>mailto:England.ltft.tv@nhs.net</vt:lpwstr>
      </vt:variant>
      <vt:variant>
        <vt:lpwstr/>
      </vt:variant>
      <vt:variant>
        <vt:i4>1310781</vt:i4>
      </vt:variant>
      <vt:variant>
        <vt:i4>0</vt:i4>
      </vt:variant>
      <vt:variant>
        <vt:i4>0</vt:i4>
      </vt:variant>
      <vt:variant>
        <vt:i4>5</vt:i4>
      </vt:variant>
      <vt:variant>
        <vt:lpwstr>mailto:anne.edwards@ouh.nhs.uk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dc:title>
  <dc:subject/>
  <dc:creator>Administration</dc:creator>
  <cp:keywords/>
  <cp:lastModifiedBy>JACKSON, Deborah (NHS ENGLAND - T1510)</cp:lastModifiedBy>
  <cp:revision>2</cp:revision>
  <cp:lastPrinted>2020-01-31T15:34:00Z</cp:lastPrinted>
  <dcterms:created xsi:type="dcterms:W3CDTF">2025-02-17T14:00:00Z</dcterms:created>
  <dcterms:modified xsi:type="dcterms:W3CDTF">2025-02-17T14:00:00Z</dcterms:modified>
</cp:coreProperties>
</file>