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CBA8" w14:textId="77777777" w:rsidR="002342E9" w:rsidRDefault="002342E9" w:rsidP="002342E9">
      <w:pPr>
        <w:jc w:val="right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noProof/>
        </w:rPr>
        <w:drawing>
          <wp:inline distT="0" distB="0" distL="0" distR="0" wp14:anchorId="1C3FC4B9" wp14:editId="556AB417">
            <wp:extent cx="819150" cy="619125"/>
            <wp:effectExtent l="0" t="0" r="0" b="0"/>
            <wp:docPr id="4847457" name="Picture 484745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457" name="Picture 4847457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07469" w14:textId="08FABB3C" w:rsidR="002342E9" w:rsidRPr="00546D0C" w:rsidRDefault="002342E9" w:rsidP="002342E9">
      <w:pPr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 xml:space="preserve">ARCP Outcome </w:t>
      </w:r>
      <w:r w:rsidRPr="00546D0C"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>Appeal process</w:t>
      </w:r>
    </w:p>
    <w:p w14:paraId="43BE9173" w14:textId="77777777" w:rsidR="002342E9" w:rsidRDefault="002342E9" w:rsidP="002342E9">
      <w:pPr>
        <w:jc w:val="right"/>
        <w:rPr>
          <w:b/>
          <w:sz w:val="24"/>
          <w:szCs w:val="24"/>
        </w:rPr>
      </w:pPr>
    </w:p>
    <w:p w14:paraId="00DEB031" w14:textId="327985CC" w:rsidR="002342E9" w:rsidRDefault="002342E9" w:rsidP="002342E9">
      <w:pPr>
        <w:rPr>
          <w:rFonts w:ascii="Arial" w:eastAsia="Cambria" w:hAnsi="Arial" w:cs="Arial"/>
          <w:b/>
          <w:color w:val="943634"/>
          <w:spacing w:val="2"/>
          <w:sz w:val="28"/>
          <w:szCs w:val="28"/>
        </w:rPr>
      </w:pPr>
      <w:r w:rsidRPr="00734C9E"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 xml:space="preserve">Thames Valley </w:t>
      </w:r>
      <w:r w:rsidR="00D90742"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>Resident Doctors</w:t>
      </w:r>
      <w:r w:rsidRPr="00734C9E"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 xml:space="preserve"> (excluding </w:t>
      </w:r>
      <w:r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>Dental</w:t>
      </w:r>
      <w:r w:rsidRPr="00734C9E"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 xml:space="preserve">) </w:t>
      </w:r>
    </w:p>
    <w:p w14:paraId="6021D91D" w14:textId="77777777" w:rsidR="00F556B9" w:rsidRDefault="00F556B9" w:rsidP="00F556B9">
      <w:pPr>
        <w:rPr>
          <w:rFonts w:ascii="Arial" w:hAnsi="Arial" w:cs="Arial"/>
          <w:b/>
          <w:sz w:val="24"/>
          <w:szCs w:val="24"/>
        </w:rPr>
      </w:pPr>
    </w:p>
    <w:p w14:paraId="7457813B" w14:textId="77777777" w:rsidR="00F556B9" w:rsidRPr="00D36E8D" w:rsidRDefault="00F556B9" w:rsidP="00F556B9">
      <w:pPr>
        <w:rPr>
          <w:rFonts w:ascii="Arial" w:hAnsi="Arial" w:cs="Arial"/>
          <w:b/>
          <w:sz w:val="24"/>
          <w:szCs w:val="24"/>
        </w:rPr>
      </w:pPr>
      <w:r w:rsidRPr="00D36E8D">
        <w:rPr>
          <w:rFonts w:ascii="Arial" w:hAnsi="Arial" w:cs="Arial"/>
          <w:b/>
          <w:sz w:val="24"/>
          <w:szCs w:val="24"/>
        </w:rPr>
        <w:t>Outcome 2</w:t>
      </w:r>
      <w:r>
        <w:rPr>
          <w:rFonts w:ascii="Arial" w:hAnsi="Arial" w:cs="Arial"/>
          <w:b/>
          <w:sz w:val="24"/>
          <w:szCs w:val="24"/>
        </w:rPr>
        <w:t xml:space="preserve"> or Outcome 10.1</w:t>
      </w:r>
    </w:p>
    <w:p w14:paraId="5C059BE8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5E3B0DA3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You have the right to request a </w:t>
      </w:r>
      <w:r w:rsidRPr="00734C9E">
        <w:rPr>
          <w:rFonts w:ascii="Arial" w:hAnsi="Arial" w:cs="Arial"/>
          <w:i/>
          <w:sz w:val="20"/>
          <w:szCs w:val="20"/>
        </w:rPr>
        <w:t>review</w:t>
      </w:r>
      <w:r w:rsidRPr="00734C9E">
        <w:rPr>
          <w:rFonts w:ascii="Arial" w:hAnsi="Arial" w:cs="Arial"/>
          <w:sz w:val="20"/>
          <w:szCs w:val="20"/>
        </w:rPr>
        <w:t xml:space="preserve"> of an outcome </w:t>
      </w:r>
      <w:r>
        <w:rPr>
          <w:rFonts w:ascii="Arial" w:hAnsi="Arial" w:cs="Arial"/>
          <w:sz w:val="20"/>
          <w:szCs w:val="20"/>
        </w:rPr>
        <w:t>2</w:t>
      </w:r>
      <w:r w:rsidRPr="00734C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an outcome 10.1.</w:t>
      </w:r>
      <w:r w:rsidRPr="00734C9E">
        <w:rPr>
          <w:rFonts w:ascii="Arial" w:hAnsi="Arial" w:cs="Arial"/>
          <w:sz w:val="20"/>
          <w:szCs w:val="20"/>
        </w:rPr>
        <w:t xml:space="preserve"> </w:t>
      </w:r>
    </w:p>
    <w:p w14:paraId="1A8717CF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4BA921C3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What you need to do:</w:t>
      </w:r>
    </w:p>
    <w:p w14:paraId="32810D35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Submit your review request within </w:t>
      </w:r>
      <w:r w:rsidRPr="00734C9E">
        <w:rPr>
          <w:rFonts w:ascii="Arial" w:hAnsi="Arial" w:cs="Arial"/>
          <w:b/>
          <w:sz w:val="20"/>
          <w:szCs w:val="20"/>
        </w:rPr>
        <w:t>10 working days</w:t>
      </w:r>
      <w:r w:rsidRPr="00734C9E">
        <w:rPr>
          <w:rFonts w:ascii="Arial" w:hAnsi="Arial" w:cs="Arial"/>
          <w:sz w:val="20"/>
          <w:szCs w:val="20"/>
        </w:rPr>
        <w:t xml:space="preserve"> of the date you were notified of the ARCP outcome.</w:t>
      </w:r>
    </w:p>
    <w:p w14:paraId="1BE47C27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This must be submitted via email</w:t>
      </w:r>
      <w:r>
        <w:rPr>
          <w:rFonts w:ascii="Arial" w:hAnsi="Arial" w:cs="Arial"/>
          <w:sz w:val="20"/>
          <w:szCs w:val="20"/>
        </w:rPr>
        <w:t xml:space="preserve"> </w:t>
      </w:r>
      <w:r w:rsidRPr="00734C9E">
        <w:rPr>
          <w:rFonts w:ascii="Arial" w:hAnsi="Arial" w:cs="Arial"/>
          <w:sz w:val="20"/>
          <w:szCs w:val="20"/>
        </w:rPr>
        <w:t xml:space="preserve">to </w:t>
      </w:r>
      <w:bookmarkStart w:id="0" w:name="_Hlk151389540"/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>HYPERLINK "mailto:</w:instrText>
      </w:r>
      <w:r w:rsidRPr="00D42D23">
        <w:rPr>
          <w:rFonts w:ascii="Arial" w:hAnsi="Arial" w:cs="Arial"/>
          <w:b/>
          <w:sz w:val="20"/>
          <w:szCs w:val="20"/>
        </w:rPr>
        <w:instrText>england.revalidation.tv@nhs.net</w:instrText>
      </w:r>
      <w:r>
        <w:rPr>
          <w:rFonts w:ascii="Arial" w:hAnsi="Arial" w:cs="Arial"/>
          <w:b/>
          <w:sz w:val="20"/>
          <w:szCs w:val="20"/>
        </w:rPr>
        <w:instrText>"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087893">
        <w:rPr>
          <w:rStyle w:val="Hyperlink"/>
          <w:rFonts w:ascii="Arial" w:hAnsi="Arial" w:cs="Arial"/>
          <w:b/>
          <w:sz w:val="20"/>
          <w:szCs w:val="20"/>
        </w:rPr>
        <w:t>england.revalidation.tv@nhs.net</w:t>
      </w:r>
      <w:bookmarkEnd w:id="0"/>
      <w:r>
        <w:rPr>
          <w:rFonts w:ascii="Arial" w:hAnsi="Arial" w:cs="Arial"/>
          <w:b/>
          <w:sz w:val="20"/>
          <w:szCs w:val="20"/>
        </w:rPr>
        <w:fldChar w:fldCharType="end"/>
      </w:r>
      <w:r w:rsidRPr="007873D1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 </w:t>
      </w:r>
      <w:r w:rsidRPr="00734C9E">
        <w:rPr>
          <w:rFonts w:ascii="Arial" w:hAnsi="Arial" w:cs="Arial"/>
          <w:sz w:val="20"/>
          <w:szCs w:val="20"/>
        </w:rPr>
        <w:t xml:space="preserve"> – please use the pro</w:t>
      </w:r>
      <w:r>
        <w:rPr>
          <w:rFonts w:ascii="Arial" w:hAnsi="Arial" w:cs="Arial"/>
          <w:sz w:val="20"/>
          <w:szCs w:val="20"/>
        </w:rPr>
        <w:t>-</w:t>
      </w:r>
      <w:r w:rsidRPr="00734C9E">
        <w:rPr>
          <w:rFonts w:ascii="Arial" w:hAnsi="Arial" w:cs="Arial"/>
          <w:sz w:val="20"/>
          <w:szCs w:val="20"/>
        </w:rPr>
        <w:t>forma provided.</w:t>
      </w:r>
    </w:p>
    <w:p w14:paraId="277BAC1A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State the grounds for requesting the review and cite any additional evidence you are going to provide.</w:t>
      </w:r>
    </w:p>
    <w:p w14:paraId="4E86234F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0B055A94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What happens next:</w:t>
      </w:r>
    </w:p>
    <w:p w14:paraId="6770A12D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The original ARCP panel will review its decision, within </w:t>
      </w:r>
      <w:r w:rsidRPr="00734C9E">
        <w:rPr>
          <w:rFonts w:ascii="Arial" w:hAnsi="Arial" w:cs="Arial"/>
          <w:bCs/>
          <w:sz w:val="20"/>
          <w:szCs w:val="20"/>
        </w:rPr>
        <w:t>15 working days of receipt</w:t>
      </w:r>
      <w:r w:rsidRPr="00734C9E">
        <w:rPr>
          <w:rFonts w:ascii="Arial" w:hAnsi="Arial" w:cs="Arial"/>
          <w:sz w:val="20"/>
          <w:szCs w:val="20"/>
        </w:rPr>
        <w:t xml:space="preserve"> of your request. </w:t>
      </w:r>
    </w:p>
    <w:p w14:paraId="66E42B23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The review will focus solely on responding to the grounds raised. </w:t>
      </w:r>
    </w:p>
    <w:p w14:paraId="5A57DE37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The review </w:t>
      </w:r>
      <w:r>
        <w:rPr>
          <w:rFonts w:ascii="Arial" w:hAnsi="Arial" w:cs="Arial"/>
          <w:sz w:val="20"/>
          <w:szCs w:val="20"/>
        </w:rPr>
        <w:t>will</w:t>
      </w:r>
      <w:r w:rsidRPr="00734C9E">
        <w:rPr>
          <w:rFonts w:ascii="Arial" w:hAnsi="Arial" w:cs="Arial"/>
          <w:sz w:val="20"/>
          <w:szCs w:val="20"/>
        </w:rPr>
        <w:t xml:space="preserve"> be undertaken virtually.</w:t>
      </w:r>
    </w:p>
    <w:p w14:paraId="77F4D186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 doctors </w:t>
      </w:r>
      <w:r w:rsidRPr="00734C9E">
        <w:rPr>
          <w:rFonts w:ascii="Arial" w:hAnsi="Arial" w:cs="Arial"/>
          <w:sz w:val="20"/>
          <w:szCs w:val="20"/>
        </w:rPr>
        <w:t>do not attend the review.</w:t>
      </w:r>
    </w:p>
    <w:p w14:paraId="0616F0F4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Reviews can only uphold the Outcome 2</w:t>
      </w:r>
      <w:r>
        <w:rPr>
          <w:rFonts w:ascii="Arial" w:hAnsi="Arial" w:cs="Arial"/>
          <w:sz w:val="20"/>
          <w:szCs w:val="20"/>
        </w:rPr>
        <w:t xml:space="preserve"> or 10.1</w:t>
      </w:r>
      <w:r w:rsidRPr="00734C9E">
        <w:rPr>
          <w:rFonts w:ascii="Arial" w:hAnsi="Arial" w:cs="Arial"/>
          <w:sz w:val="20"/>
          <w:szCs w:val="20"/>
        </w:rPr>
        <w:t xml:space="preserve"> or change to an Outcome 1 or 6 – they cannot issue an Outcome 3 or 4.</w:t>
      </w:r>
    </w:p>
    <w:p w14:paraId="39266A14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You will receive the decision in writing.</w:t>
      </w:r>
    </w:p>
    <w:p w14:paraId="11C045E7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18467115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Please note there is no further appeal process after the review is held.</w:t>
      </w:r>
    </w:p>
    <w:p w14:paraId="6193A5BD" w14:textId="77777777" w:rsidR="00F556B9" w:rsidRDefault="00F556B9" w:rsidP="00F556B9">
      <w:pPr>
        <w:rPr>
          <w:rFonts w:ascii="Arial" w:hAnsi="Arial" w:cs="Arial"/>
          <w:b/>
          <w:sz w:val="24"/>
          <w:szCs w:val="24"/>
        </w:rPr>
      </w:pPr>
    </w:p>
    <w:p w14:paraId="536F4625" w14:textId="0D9328DF" w:rsidR="00F556B9" w:rsidRPr="00D36E8D" w:rsidRDefault="00F556B9" w:rsidP="00F556B9">
      <w:pPr>
        <w:rPr>
          <w:rFonts w:ascii="Arial" w:hAnsi="Arial" w:cs="Arial"/>
          <w:b/>
          <w:sz w:val="24"/>
          <w:szCs w:val="24"/>
        </w:rPr>
      </w:pPr>
      <w:r w:rsidRPr="00D36E8D">
        <w:rPr>
          <w:rFonts w:ascii="Arial" w:hAnsi="Arial" w:cs="Arial"/>
          <w:b/>
          <w:sz w:val="24"/>
          <w:szCs w:val="24"/>
        </w:rPr>
        <w:t>Outcome 3 or 4</w:t>
      </w:r>
      <w:r>
        <w:rPr>
          <w:rFonts w:ascii="Arial" w:hAnsi="Arial" w:cs="Arial"/>
          <w:b/>
          <w:sz w:val="24"/>
          <w:szCs w:val="24"/>
        </w:rPr>
        <w:t xml:space="preserve"> or Outcome 10.2</w:t>
      </w:r>
    </w:p>
    <w:p w14:paraId="6EE2D3F4" w14:textId="77777777" w:rsidR="00F556B9" w:rsidRPr="00D36E8D" w:rsidRDefault="00F556B9" w:rsidP="00F556B9">
      <w:pPr>
        <w:rPr>
          <w:rFonts w:ascii="Arial" w:hAnsi="Arial" w:cs="Arial"/>
          <w:sz w:val="24"/>
          <w:szCs w:val="24"/>
        </w:rPr>
      </w:pPr>
    </w:p>
    <w:p w14:paraId="0EEA21AB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You have the right to appeal against an outcome 3</w:t>
      </w:r>
      <w:r>
        <w:rPr>
          <w:rFonts w:ascii="Arial" w:hAnsi="Arial" w:cs="Arial"/>
          <w:sz w:val="20"/>
          <w:szCs w:val="20"/>
        </w:rPr>
        <w:t xml:space="preserve">, </w:t>
      </w:r>
      <w:r w:rsidRPr="00734C9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or an outcome 10.2.</w:t>
      </w:r>
    </w:p>
    <w:p w14:paraId="471A517F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57B54DB3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What you need to do:</w:t>
      </w:r>
    </w:p>
    <w:p w14:paraId="6172C0B0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0A571906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Submit your appeal request within </w:t>
      </w:r>
      <w:r w:rsidRPr="00734C9E">
        <w:rPr>
          <w:rFonts w:ascii="Arial" w:hAnsi="Arial" w:cs="Arial"/>
          <w:b/>
          <w:sz w:val="20"/>
          <w:szCs w:val="20"/>
        </w:rPr>
        <w:t>10 working days</w:t>
      </w:r>
      <w:r w:rsidRPr="00734C9E">
        <w:rPr>
          <w:rFonts w:ascii="Arial" w:hAnsi="Arial" w:cs="Arial"/>
          <w:sz w:val="20"/>
          <w:szCs w:val="20"/>
        </w:rPr>
        <w:t xml:space="preserve"> of the date you were notified of the ARCP outcome.</w:t>
      </w:r>
    </w:p>
    <w:p w14:paraId="4A67C309" w14:textId="36AB45D1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51F79A6D">
        <w:rPr>
          <w:rFonts w:ascii="Arial" w:hAnsi="Arial" w:cs="Arial"/>
          <w:sz w:val="20"/>
          <w:szCs w:val="20"/>
        </w:rPr>
        <w:t xml:space="preserve">This must be submitted via email to </w:t>
      </w:r>
      <w:hyperlink r:id="rId9" w:history="1">
        <w:r w:rsidR="00794355" w:rsidRPr="00156DA4">
          <w:rPr>
            <w:rStyle w:val="Hyperlink"/>
            <w:rFonts w:ascii="Arial" w:hAnsi="Arial" w:cs="Arial"/>
            <w:b/>
            <w:bCs/>
            <w:sz w:val="20"/>
            <w:szCs w:val="20"/>
          </w:rPr>
          <w:t>england.revalidation.tv@nhs.net</w:t>
        </w:r>
      </w:hyperlink>
      <w:r w:rsidR="00794355">
        <w:rPr>
          <w:rFonts w:ascii="Arial" w:hAnsi="Arial" w:cs="Arial"/>
          <w:b/>
          <w:bCs/>
          <w:sz w:val="20"/>
          <w:szCs w:val="20"/>
        </w:rPr>
        <w:t xml:space="preserve"> </w:t>
      </w:r>
      <w:r w:rsidRPr="51F79A6D">
        <w:rPr>
          <w:rFonts w:ascii="Arial" w:hAnsi="Arial" w:cs="Arial"/>
          <w:sz w:val="20"/>
          <w:szCs w:val="20"/>
        </w:rPr>
        <w:t>- please use the pro-forma provided.</w:t>
      </w:r>
    </w:p>
    <w:p w14:paraId="09B21188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State the grounds for requesting the appeal and cite any additional evidence you are going to provide.</w:t>
      </w:r>
    </w:p>
    <w:p w14:paraId="0F57390B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20341C09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What happens next:</w:t>
      </w:r>
    </w:p>
    <w:p w14:paraId="0A245239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2E731D17" w14:textId="77777777" w:rsidR="00F556B9" w:rsidRPr="00734C9E" w:rsidRDefault="00F556B9" w:rsidP="00F556B9">
      <w:pPr>
        <w:rPr>
          <w:rFonts w:ascii="Arial" w:hAnsi="Arial" w:cs="Arial"/>
          <w:i/>
          <w:sz w:val="20"/>
          <w:szCs w:val="20"/>
        </w:rPr>
      </w:pPr>
      <w:r w:rsidRPr="00734C9E">
        <w:rPr>
          <w:rFonts w:ascii="Arial" w:hAnsi="Arial" w:cs="Arial"/>
          <w:i/>
          <w:sz w:val="20"/>
          <w:szCs w:val="20"/>
        </w:rPr>
        <w:t>Initial Review</w:t>
      </w:r>
    </w:p>
    <w:p w14:paraId="112FC0AB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The original ARCP panel will be asked to review its decision within </w:t>
      </w:r>
      <w:r w:rsidRPr="00734C9E">
        <w:rPr>
          <w:rFonts w:ascii="Arial" w:hAnsi="Arial" w:cs="Arial"/>
          <w:bCs/>
          <w:sz w:val="20"/>
          <w:szCs w:val="20"/>
        </w:rPr>
        <w:t>15 working days of receipt</w:t>
      </w:r>
      <w:r w:rsidRPr="00734C9E">
        <w:rPr>
          <w:rFonts w:ascii="Arial" w:hAnsi="Arial" w:cs="Arial"/>
          <w:sz w:val="20"/>
          <w:szCs w:val="20"/>
        </w:rPr>
        <w:t xml:space="preserve"> of your request. This </w:t>
      </w:r>
      <w:r>
        <w:rPr>
          <w:rFonts w:ascii="Arial" w:hAnsi="Arial" w:cs="Arial"/>
          <w:sz w:val="20"/>
          <w:szCs w:val="20"/>
        </w:rPr>
        <w:t>follows</w:t>
      </w:r>
      <w:r w:rsidRPr="00734C9E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same</w:t>
      </w:r>
      <w:r w:rsidRPr="00734C9E">
        <w:rPr>
          <w:rFonts w:ascii="Arial" w:hAnsi="Arial" w:cs="Arial"/>
          <w:sz w:val="20"/>
          <w:szCs w:val="20"/>
        </w:rPr>
        <w:t xml:space="preserve"> review process used for outcome 2</w:t>
      </w:r>
      <w:r>
        <w:rPr>
          <w:rFonts w:ascii="Arial" w:hAnsi="Arial" w:cs="Arial"/>
          <w:sz w:val="20"/>
          <w:szCs w:val="20"/>
        </w:rPr>
        <w:t>/10.1</w:t>
      </w:r>
      <w:r w:rsidRPr="00734C9E">
        <w:rPr>
          <w:rFonts w:ascii="Arial" w:hAnsi="Arial" w:cs="Arial"/>
          <w:sz w:val="20"/>
          <w:szCs w:val="20"/>
        </w:rPr>
        <w:t>.</w:t>
      </w:r>
    </w:p>
    <w:p w14:paraId="6FFF1445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If the review changes the outcome to a 1</w:t>
      </w:r>
      <w:r>
        <w:rPr>
          <w:rFonts w:ascii="Arial" w:hAnsi="Arial" w:cs="Arial"/>
          <w:sz w:val="20"/>
          <w:szCs w:val="20"/>
        </w:rPr>
        <w:t xml:space="preserve">, 2, 10.1 </w:t>
      </w:r>
      <w:r w:rsidRPr="00734C9E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6</w:t>
      </w:r>
      <w:r w:rsidRPr="00734C9E">
        <w:rPr>
          <w:rFonts w:ascii="Arial" w:hAnsi="Arial" w:cs="Arial"/>
          <w:sz w:val="20"/>
          <w:szCs w:val="20"/>
        </w:rPr>
        <w:t xml:space="preserve"> this completes the appeal process.</w:t>
      </w:r>
    </w:p>
    <w:p w14:paraId="27B98517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If the review does not alter the original outcome or if an outcome 4 is changed to an outcome 3</w:t>
      </w:r>
      <w:r>
        <w:rPr>
          <w:rFonts w:ascii="Arial" w:hAnsi="Arial" w:cs="Arial"/>
          <w:sz w:val="20"/>
          <w:szCs w:val="20"/>
        </w:rPr>
        <w:t xml:space="preserve"> or 10.2</w:t>
      </w:r>
      <w:r w:rsidRPr="00734C9E">
        <w:rPr>
          <w:rFonts w:ascii="Arial" w:hAnsi="Arial" w:cs="Arial"/>
          <w:sz w:val="20"/>
          <w:szCs w:val="20"/>
        </w:rPr>
        <w:t xml:space="preserve"> you will be asked if you wish to proceed to a formal appeal hearing.</w:t>
      </w:r>
    </w:p>
    <w:p w14:paraId="13339E19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3E44D749" w14:textId="77777777" w:rsidR="00F556B9" w:rsidRPr="00734C9E" w:rsidRDefault="00F556B9" w:rsidP="00F556B9">
      <w:pPr>
        <w:rPr>
          <w:rFonts w:ascii="Arial" w:hAnsi="Arial" w:cs="Arial"/>
          <w:i/>
          <w:sz w:val="20"/>
          <w:szCs w:val="20"/>
        </w:rPr>
      </w:pPr>
      <w:r w:rsidRPr="00734C9E">
        <w:rPr>
          <w:rFonts w:ascii="Arial" w:hAnsi="Arial" w:cs="Arial"/>
          <w:i/>
          <w:sz w:val="20"/>
          <w:szCs w:val="20"/>
        </w:rPr>
        <w:t>Formal Appeal</w:t>
      </w:r>
    </w:p>
    <w:p w14:paraId="7203D9D1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If you wish to proceed with a formal appeal, then this will be arranged </w:t>
      </w:r>
      <w:r>
        <w:rPr>
          <w:rFonts w:ascii="Arial" w:hAnsi="Arial" w:cs="Arial"/>
          <w:sz w:val="20"/>
          <w:szCs w:val="20"/>
        </w:rPr>
        <w:t>within 30 working days of you confirming this.</w:t>
      </w:r>
    </w:p>
    <w:p w14:paraId="18C82003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The Revalidation and Accreditation team are responsible for organising the appeal panel and will contact you regarding the arrangements.</w:t>
      </w:r>
    </w:p>
    <w:p w14:paraId="5080DAF2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You may submit additional further written evidence</w:t>
      </w:r>
      <w:r>
        <w:rPr>
          <w:rFonts w:ascii="Arial" w:hAnsi="Arial" w:cs="Arial"/>
          <w:sz w:val="20"/>
          <w:szCs w:val="20"/>
        </w:rPr>
        <w:t>.</w:t>
      </w:r>
    </w:p>
    <w:p w14:paraId="7A5C572B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The appeal panel will not contain any members from the original ARCP panel.</w:t>
      </w:r>
    </w:p>
    <w:p w14:paraId="438903FB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 doctors</w:t>
      </w:r>
      <w:r w:rsidRPr="00734C9E">
        <w:rPr>
          <w:rFonts w:ascii="Arial" w:hAnsi="Arial" w:cs="Arial"/>
          <w:sz w:val="20"/>
          <w:szCs w:val="20"/>
        </w:rPr>
        <w:t xml:space="preserve"> may attend the appeal panel and </w:t>
      </w:r>
      <w:r>
        <w:rPr>
          <w:rFonts w:ascii="Arial" w:hAnsi="Arial" w:cs="Arial"/>
          <w:sz w:val="20"/>
          <w:szCs w:val="20"/>
        </w:rPr>
        <w:t>bring</w:t>
      </w:r>
      <w:r w:rsidRPr="00734C9E">
        <w:rPr>
          <w:rFonts w:ascii="Arial" w:hAnsi="Arial" w:cs="Arial"/>
          <w:sz w:val="20"/>
          <w:szCs w:val="20"/>
        </w:rPr>
        <w:t xml:space="preserve"> representation if required</w:t>
      </w:r>
      <w:r>
        <w:rPr>
          <w:rFonts w:ascii="Arial" w:hAnsi="Arial" w:cs="Arial"/>
          <w:sz w:val="20"/>
          <w:szCs w:val="20"/>
        </w:rPr>
        <w:t xml:space="preserve"> (appeal panels are held virtually via MS Teams.)</w:t>
      </w:r>
    </w:p>
    <w:p w14:paraId="7A6A9BA8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The panel may uphold the original outcome or change to an alternative.</w:t>
      </w:r>
    </w:p>
    <w:p w14:paraId="66E27650" w14:textId="77777777" w:rsidR="00F556B9" w:rsidRPr="002342E9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42E9">
        <w:rPr>
          <w:rFonts w:ascii="Arial" w:hAnsi="Arial" w:cs="Arial"/>
          <w:sz w:val="20"/>
          <w:szCs w:val="20"/>
        </w:rPr>
        <w:t>You will receive the panel’s decision in writing within 5 working days and be advised of required actions.</w:t>
      </w:r>
    </w:p>
    <w:p w14:paraId="18E1C5B0" w14:textId="77777777" w:rsidR="00F556B9" w:rsidRPr="000D7365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56B9">
        <w:rPr>
          <w:rFonts w:ascii="Arial" w:hAnsi="Arial" w:cs="Arial"/>
          <w:sz w:val="20"/>
          <w:szCs w:val="20"/>
        </w:rPr>
        <w:t>The decision of the appeal panel final and there is no further right of appeal.</w:t>
      </w:r>
    </w:p>
    <w:p w14:paraId="796E1772" w14:textId="1D940ACE" w:rsidR="002342E9" w:rsidRDefault="002342E9">
      <w:pPr>
        <w:spacing w:after="160" w:line="259" w:lineRule="auto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br w:type="page"/>
      </w:r>
    </w:p>
    <w:p w14:paraId="232BAF66" w14:textId="4060A25F" w:rsidR="00B55B2C" w:rsidRDefault="00B55B2C" w:rsidP="00B55B2C">
      <w:pPr>
        <w:spacing w:after="160" w:line="259" w:lineRule="auto"/>
        <w:jc w:val="right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rFonts w:ascii="Arial" w:eastAsia="Cambria" w:hAnsi="Arial" w:cs="Arial"/>
          <w:b/>
          <w:noProof/>
          <w:color w:val="943634"/>
          <w:spacing w:val="2"/>
          <w:sz w:val="36"/>
          <w:szCs w:val="36"/>
        </w:rPr>
        <w:drawing>
          <wp:inline distT="0" distB="0" distL="0" distR="0" wp14:anchorId="5BCCB95C" wp14:editId="4E80DB0F">
            <wp:extent cx="817245" cy="621665"/>
            <wp:effectExtent l="0" t="0" r="1905" b="6985"/>
            <wp:docPr id="1475159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540C8" w14:textId="7828D8EE" w:rsidR="00C84664" w:rsidRDefault="002342E9">
      <w:pPr>
        <w:spacing w:after="160" w:line="259" w:lineRule="auto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>Key points</w:t>
      </w:r>
      <w:r w:rsidR="00C84664"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 xml:space="preserve"> for </w:t>
      </w:r>
      <w:r w:rsidR="00D90742"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>Resident Doctors</w:t>
      </w:r>
    </w:p>
    <w:p w14:paraId="7CF09ED6" w14:textId="77777777" w:rsidR="00C84664" w:rsidRDefault="00C84664">
      <w:pPr>
        <w:spacing w:after="160" w:line="259" w:lineRule="auto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</w:p>
    <w:p w14:paraId="3E762090" w14:textId="17EA8366" w:rsidR="0083613C" w:rsidRPr="00092DF1" w:rsidRDefault="0083613C" w:rsidP="00092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92DF1">
        <w:rPr>
          <w:rStyle w:val="normaltextrun"/>
          <w:rFonts w:ascii="Arial" w:hAnsi="Arial" w:cs="Arial"/>
        </w:rPr>
        <w:t xml:space="preserve">If the appeal crosses over a </w:t>
      </w:r>
      <w:r w:rsidR="00D90742" w:rsidRPr="00092DF1">
        <w:rPr>
          <w:rStyle w:val="normaltextrun"/>
          <w:rFonts w:ascii="Arial" w:hAnsi="Arial" w:cs="Arial"/>
        </w:rPr>
        <w:t>rotation,</w:t>
      </w:r>
      <w:r w:rsidRPr="00092DF1">
        <w:rPr>
          <w:rStyle w:val="normaltextrun"/>
          <w:rFonts w:ascii="Arial" w:hAnsi="Arial" w:cs="Arial"/>
        </w:rPr>
        <w:t xml:space="preserve"> </w:t>
      </w:r>
      <w:r w:rsidR="00864E92" w:rsidRPr="00092DF1">
        <w:rPr>
          <w:rStyle w:val="normaltextrun"/>
          <w:rFonts w:ascii="Arial" w:hAnsi="Arial" w:cs="Arial"/>
        </w:rPr>
        <w:t>then you will normally rotate as planned</w:t>
      </w:r>
      <w:r w:rsidR="00A4500F">
        <w:rPr>
          <w:rStyle w:val="normaltextrun"/>
          <w:rFonts w:ascii="Arial" w:hAnsi="Arial" w:cs="Arial"/>
        </w:rPr>
        <w:t>, h</w:t>
      </w:r>
      <w:r w:rsidR="00864E92" w:rsidRPr="00092DF1">
        <w:rPr>
          <w:rStyle w:val="normaltextrun"/>
          <w:rFonts w:ascii="Arial" w:hAnsi="Arial" w:cs="Arial"/>
        </w:rPr>
        <w:t xml:space="preserve">owever you </w:t>
      </w:r>
      <w:r w:rsidRPr="00092DF1">
        <w:rPr>
          <w:rStyle w:val="normaltextrun"/>
          <w:rFonts w:ascii="Arial" w:hAnsi="Arial" w:cs="Arial"/>
        </w:rPr>
        <w:t>remain on the same grade (and pay) until the appeal process is concluded.</w:t>
      </w:r>
    </w:p>
    <w:p w14:paraId="604C281A" w14:textId="77777777" w:rsidR="00864E92" w:rsidRPr="00092DF1" w:rsidRDefault="00864E92" w:rsidP="00092DF1">
      <w:pPr>
        <w:rPr>
          <w:rFonts w:ascii="Arial" w:eastAsia="Cambria" w:hAnsi="Arial" w:cs="Arial"/>
          <w:spacing w:val="2"/>
          <w:sz w:val="24"/>
          <w:szCs w:val="24"/>
        </w:rPr>
      </w:pPr>
    </w:p>
    <w:p w14:paraId="45FD3661" w14:textId="6C7A9F44" w:rsidR="00864E92" w:rsidRPr="00092DF1" w:rsidRDefault="008C5F13" w:rsidP="00092DF1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If you have been issued with an</w:t>
      </w:r>
      <w:r w:rsidR="00864E92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Outcome 4 </w:t>
      </w: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you </w:t>
      </w:r>
      <w:r w:rsidR="00864E92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stay in programme during the </w:t>
      </w:r>
      <w:r w:rsidR="00C71717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whole </w:t>
      </w:r>
      <w:r w:rsidR="00864E92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appeal process</w:t>
      </w:r>
      <w:r w:rsidR="00057551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and will remain employed and expected to attend work/training as normal</w:t>
      </w:r>
      <w:r w:rsidR="00864E92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.  </w:t>
      </w:r>
      <w:r w:rsidR="00864E92" w:rsidRPr="00092DF1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3343002" w14:textId="77777777" w:rsidR="00864E92" w:rsidRPr="00092DF1" w:rsidRDefault="00864E92" w:rsidP="00092DF1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65DF0B5E" w14:textId="14BA4292" w:rsidR="00C0777E" w:rsidRDefault="00C0777E" w:rsidP="00092DF1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Appeal timescales are set nationally </w:t>
      </w:r>
      <w:r w:rsidR="007955BB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and monitored.  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>Stage 1 Appeals need to be completed with 15 working days</w:t>
      </w:r>
      <w:r w:rsidR="00E5291D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of you submitting your appeal request.  Stage 2 Appeals need to be completed within </w:t>
      </w:r>
      <w:r w:rsidR="00543055">
        <w:rPr>
          <w:rStyle w:val="eop"/>
          <w:rFonts w:ascii="Arial" w:hAnsi="Arial" w:cs="Arial"/>
          <w:sz w:val="24"/>
          <w:szCs w:val="24"/>
          <w:shd w:val="clear" w:color="auto" w:fill="FFFFFF"/>
        </w:rPr>
        <w:t>30 working days</w:t>
      </w:r>
      <w:r w:rsidR="00EF35C8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of </w:t>
      </w:r>
      <w:r w:rsidR="008D5984">
        <w:rPr>
          <w:rStyle w:val="eop"/>
          <w:rFonts w:ascii="Arial" w:hAnsi="Arial" w:cs="Arial"/>
          <w:sz w:val="24"/>
          <w:szCs w:val="24"/>
          <w:shd w:val="clear" w:color="auto" w:fill="FFFFFF"/>
        </w:rPr>
        <w:t>you requesting a stage 2</w:t>
      </w:r>
      <w:r w:rsidR="00EF35C8">
        <w:rPr>
          <w:rStyle w:val="eop"/>
          <w:rFonts w:ascii="Arial" w:hAnsi="Arial" w:cs="Arial"/>
          <w:sz w:val="24"/>
          <w:szCs w:val="24"/>
          <w:shd w:val="clear" w:color="auto" w:fill="FFFFFF"/>
        </w:rPr>
        <w:t>.  Please work with us to meet these timescales.</w:t>
      </w:r>
    </w:p>
    <w:p w14:paraId="7AEC4AF8" w14:textId="77777777" w:rsidR="00EF35C8" w:rsidRPr="00092DF1" w:rsidRDefault="00EF35C8" w:rsidP="00092DF1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5FB0D83F" w14:textId="21734B54" w:rsidR="00EF35C8" w:rsidRDefault="00EF35C8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>It is your responsibility to arrange a representative if you wish for a Stage 2 appeal.  Please do this as soon as possible once you know you are proceeding to a Stage 2 to ensure their availability.</w:t>
      </w:r>
    </w:p>
    <w:p w14:paraId="02149579" w14:textId="77777777" w:rsidR="00047E4A" w:rsidRDefault="00047E4A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08FBE7C9" w14:textId="0BD8218B" w:rsidR="00047E4A" w:rsidRDefault="00047E4A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Let us know if you need any reasonable adjustments </w:t>
      </w:r>
      <w:r w:rsidR="00996A1A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made 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>to the appeal process</w:t>
      </w:r>
      <w:r w:rsidR="00530AD2">
        <w:rPr>
          <w:rStyle w:val="eop"/>
          <w:rFonts w:ascii="Arial" w:hAnsi="Arial" w:cs="Arial"/>
          <w:sz w:val="24"/>
          <w:szCs w:val="24"/>
          <w:shd w:val="clear" w:color="auto" w:fill="FFFFFF"/>
        </w:rPr>
        <w:t>;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we recognise that this will already be a difficult time and </w:t>
      </w:r>
      <w:r w:rsidR="00BC7871">
        <w:rPr>
          <w:rStyle w:val="eop"/>
          <w:rFonts w:ascii="Arial" w:hAnsi="Arial" w:cs="Arial"/>
          <w:sz w:val="24"/>
          <w:szCs w:val="24"/>
          <w:shd w:val="clear" w:color="auto" w:fill="FFFFFF"/>
        </w:rPr>
        <w:t>want to help make this as stress-free as possible.</w:t>
      </w:r>
    </w:p>
    <w:p w14:paraId="47FC5F30" w14:textId="77777777" w:rsidR="00BC7871" w:rsidRDefault="00BC7871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2128E40A" w14:textId="7297DF90" w:rsidR="00BC7871" w:rsidRDefault="002C331C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Lastly if you are unsure on how the appeal process </w:t>
      </w:r>
      <w:r w:rsidR="00D90742">
        <w:rPr>
          <w:rStyle w:val="eop"/>
          <w:rFonts w:ascii="Arial" w:hAnsi="Arial" w:cs="Arial"/>
          <w:sz w:val="24"/>
          <w:szCs w:val="24"/>
          <w:shd w:val="clear" w:color="auto" w:fill="FFFFFF"/>
        </w:rPr>
        <w:t>works,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please contact us </w:t>
      </w:r>
      <w:r w:rsidR="002342E9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at </w:t>
      </w:r>
      <w:hyperlink r:id="rId11" w:history="1">
        <w:r w:rsidR="002342E9" w:rsidRPr="003007E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england.revalidation.tv@nhs.uk</w:t>
        </w:r>
      </w:hyperlink>
      <w:r w:rsidR="002342E9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3D60BC7" w14:textId="15C712B9" w:rsidR="00D12592" w:rsidRDefault="00D12592">
      <w:pPr>
        <w:spacing w:after="160" w:line="259" w:lineRule="auto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</w:p>
    <w:sectPr w:rsidR="00D12592" w:rsidSect="00734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718CF"/>
    <w:multiLevelType w:val="hybridMultilevel"/>
    <w:tmpl w:val="9F64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2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4B"/>
    <w:rsid w:val="00047E4A"/>
    <w:rsid w:val="00057551"/>
    <w:rsid w:val="00085F79"/>
    <w:rsid w:val="00092DF1"/>
    <w:rsid w:val="000D03F9"/>
    <w:rsid w:val="000D7365"/>
    <w:rsid w:val="000E49F1"/>
    <w:rsid w:val="00131304"/>
    <w:rsid w:val="00132240"/>
    <w:rsid w:val="00134186"/>
    <w:rsid w:val="00136DC5"/>
    <w:rsid w:val="0015633D"/>
    <w:rsid w:val="001955F9"/>
    <w:rsid w:val="001A1279"/>
    <w:rsid w:val="00202065"/>
    <w:rsid w:val="0022299D"/>
    <w:rsid w:val="00230DDD"/>
    <w:rsid w:val="002342E9"/>
    <w:rsid w:val="002408E4"/>
    <w:rsid w:val="00262710"/>
    <w:rsid w:val="002659C1"/>
    <w:rsid w:val="002C331C"/>
    <w:rsid w:val="00307B4D"/>
    <w:rsid w:val="0032688C"/>
    <w:rsid w:val="00332EB4"/>
    <w:rsid w:val="00350B86"/>
    <w:rsid w:val="00362BC1"/>
    <w:rsid w:val="0036311F"/>
    <w:rsid w:val="00390D14"/>
    <w:rsid w:val="003A1E4D"/>
    <w:rsid w:val="003C7957"/>
    <w:rsid w:val="00410496"/>
    <w:rsid w:val="004325D9"/>
    <w:rsid w:val="004A7343"/>
    <w:rsid w:val="004C6A2F"/>
    <w:rsid w:val="004D2DB6"/>
    <w:rsid w:val="00500580"/>
    <w:rsid w:val="00523100"/>
    <w:rsid w:val="00530AD2"/>
    <w:rsid w:val="00540594"/>
    <w:rsid w:val="00543055"/>
    <w:rsid w:val="00546D0C"/>
    <w:rsid w:val="005541AF"/>
    <w:rsid w:val="0055517C"/>
    <w:rsid w:val="00564FF6"/>
    <w:rsid w:val="0057268C"/>
    <w:rsid w:val="005E64C2"/>
    <w:rsid w:val="006650D0"/>
    <w:rsid w:val="00686433"/>
    <w:rsid w:val="006F15FD"/>
    <w:rsid w:val="00704C89"/>
    <w:rsid w:val="00734C9E"/>
    <w:rsid w:val="00762736"/>
    <w:rsid w:val="007873D1"/>
    <w:rsid w:val="00793EA4"/>
    <w:rsid w:val="00794355"/>
    <w:rsid w:val="007955BB"/>
    <w:rsid w:val="007A68D1"/>
    <w:rsid w:val="007E456F"/>
    <w:rsid w:val="0083613C"/>
    <w:rsid w:val="0083643B"/>
    <w:rsid w:val="00864E92"/>
    <w:rsid w:val="00873314"/>
    <w:rsid w:val="00876AB2"/>
    <w:rsid w:val="008C5F13"/>
    <w:rsid w:val="008D5984"/>
    <w:rsid w:val="00961842"/>
    <w:rsid w:val="00964751"/>
    <w:rsid w:val="00970255"/>
    <w:rsid w:val="00996A1A"/>
    <w:rsid w:val="009A5A97"/>
    <w:rsid w:val="009C3837"/>
    <w:rsid w:val="00A20BE9"/>
    <w:rsid w:val="00A4500F"/>
    <w:rsid w:val="00A8027C"/>
    <w:rsid w:val="00AA5794"/>
    <w:rsid w:val="00AB5D1B"/>
    <w:rsid w:val="00B238A0"/>
    <w:rsid w:val="00B23C14"/>
    <w:rsid w:val="00B4695D"/>
    <w:rsid w:val="00B52BB7"/>
    <w:rsid w:val="00B55B2C"/>
    <w:rsid w:val="00BA4593"/>
    <w:rsid w:val="00BB5E75"/>
    <w:rsid w:val="00BC7871"/>
    <w:rsid w:val="00BF75F6"/>
    <w:rsid w:val="00C0777E"/>
    <w:rsid w:val="00C634BD"/>
    <w:rsid w:val="00C716A9"/>
    <w:rsid w:val="00C71717"/>
    <w:rsid w:val="00C84664"/>
    <w:rsid w:val="00CB1599"/>
    <w:rsid w:val="00CB48B9"/>
    <w:rsid w:val="00CC6C5F"/>
    <w:rsid w:val="00CD7A4D"/>
    <w:rsid w:val="00CF36FE"/>
    <w:rsid w:val="00CF7F32"/>
    <w:rsid w:val="00D01BCE"/>
    <w:rsid w:val="00D04F89"/>
    <w:rsid w:val="00D12592"/>
    <w:rsid w:val="00D36E8D"/>
    <w:rsid w:val="00D42D23"/>
    <w:rsid w:val="00D51566"/>
    <w:rsid w:val="00D560B9"/>
    <w:rsid w:val="00D90742"/>
    <w:rsid w:val="00D95687"/>
    <w:rsid w:val="00DC7B4B"/>
    <w:rsid w:val="00DF4A44"/>
    <w:rsid w:val="00E01331"/>
    <w:rsid w:val="00E11BA1"/>
    <w:rsid w:val="00E26797"/>
    <w:rsid w:val="00E5291D"/>
    <w:rsid w:val="00E643AE"/>
    <w:rsid w:val="00E85797"/>
    <w:rsid w:val="00E872F7"/>
    <w:rsid w:val="00E9756A"/>
    <w:rsid w:val="00EE34CB"/>
    <w:rsid w:val="00EF1BC5"/>
    <w:rsid w:val="00EF35C8"/>
    <w:rsid w:val="00F045C4"/>
    <w:rsid w:val="00F1711E"/>
    <w:rsid w:val="00F3068A"/>
    <w:rsid w:val="00F556B9"/>
    <w:rsid w:val="00F94CD2"/>
    <w:rsid w:val="00F97FB6"/>
    <w:rsid w:val="00FA0068"/>
    <w:rsid w:val="00FB45ED"/>
    <w:rsid w:val="00FC2B09"/>
    <w:rsid w:val="00FE40E5"/>
    <w:rsid w:val="025B01C3"/>
    <w:rsid w:val="162B12CA"/>
    <w:rsid w:val="1B8AA025"/>
    <w:rsid w:val="4CE16DE2"/>
    <w:rsid w:val="5037E0D6"/>
    <w:rsid w:val="51F79A6D"/>
    <w:rsid w:val="5D65A638"/>
    <w:rsid w:val="5F8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467B"/>
  <w15:chartTrackingRefBased/>
  <w15:docId w15:val="{D19AE5DA-9AFB-4A89-89AD-6ECC4468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4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B4B"/>
    <w:pPr>
      <w:ind w:left="720"/>
    </w:pPr>
  </w:style>
  <w:style w:type="character" w:styleId="Hyperlink">
    <w:name w:val="Hyperlink"/>
    <w:basedOn w:val="DefaultParagraphFont"/>
    <w:uiPriority w:val="99"/>
    <w:unhideWhenUsed/>
    <w:rsid w:val="00546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1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186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E64C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361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3613C"/>
  </w:style>
  <w:style w:type="character" w:customStyle="1" w:styleId="eop">
    <w:name w:val="eop"/>
    <w:basedOn w:val="DefaultParagraphFont"/>
    <w:rsid w:val="0083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revalidation.tv@nhs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england.revalidation.tv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DEF4476525848B33BF73ED20F7257" ma:contentTypeVersion="14" ma:contentTypeDescription="Create a new document." ma:contentTypeScope="" ma:versionID="23d73da5fa543dbf95b77498e427696a">
  <xsd:schema xmlns:xsd="http://www.w3.org/2001/XMLSchema" xmlns:xs="http://www.w3.org/2001/XMLSchema" xmlns:p="http://schemas.microsoft.com/office/2006/metadata/properties" xmlns:ns1="http://schemas.microsoft.com/sharepoint/v3" xmlns:ns2="25126ee1-b822-45da-8edf-d7c8a9e18098" xmlns:ns3="a62c993e-d786-43e1-906a-890babdde13a" targetNamespace="http://schemas.microsoft.com/office/2006/metadata/properties" ma:root="true" ma:fieldsID="4c0cf3b3154fef1cc2bcc22288baa441" ns1:_="" ns2:_="" ns3:_="">
    <xsd:import namespace="http://schemas.microsoft.com/sharepoint/v3"/>
    <xsd:import namespace="25126ee1-b822-45da-8edf-d7c8a9e18098"/>
    <xsd:import namespace="a62c993e-d786-43e1-906a-890babdde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6ee1-b822-45da-8edf-d7c8a9e18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993e-d786-43e1-906a-890babdde13a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a62c993e-d786-43e1-906a-890babdde13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AE616-3BEB-4A39-86CB-1E401978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26ee1-b822-45da-8edf-d7c8a9e18098"/>
    <ds:schemaRef ds:uri="a62c993e-d786-43e1-906a-890babdde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C4D48-69DC-4119-8ED5-038042BF9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4C4A1-CBCB-4B5A-BF48-30342E36C342}">
  <ds:schemaRefs>
    <ds:schemaRef ds:uri="http://schemas.microsoft.com/office/2006/metadata/properties"/>
    <ds:schemaRef ds:uri="a62c993e-d786-43e1-906a-890babdde1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3448</Characters>
  <Application>Microsoft Office Word</Application>
  <DocSecurity>4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cp:lastModifiedBy>EDWARDS, Lisa (NHS ENGLAND)</cp:lastModifiedBy>
  <cp:revision>17</cp:revision>
  <dcterms:created xsi:type="dcterms:W3CDTF">2024-01-23T05:56:00Z</dcterms:created>
  <dcterms:modified xsi:type="dcterms:W3CDTF">2025-07-29T10:55:00Z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0x01010081FDEF4476525848B33BF73ED20F7257</vt:lpwstr>
  </property>
  <property fmtid="{D5CDD505-2E9C-101B-9397-08002B2CF9AE}" pid="3" name="FileLeafRef">
    <vt:lpwstr>HEE Thames Valley Trainees - How to appeal an ARCP outcome - MARCH 2019.docx</vt:lpwstr>
  </property>
  <property fmtid="{D5CDD505-2E9C-101B-9397-08002B2CF9AE}" pid="4" name="Order">
    <vt:r8>1585200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haredWithUsers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</Properties>
</file>