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400B" w14:textId="77777777" w:rsidR="00630072" w:rsidRDefault="00630072" w:rsidP="00C72A1E">
      <w:pPr>
        <w:spacing w:after="160" w:line="259" w:lineRule="auto"/>
        <w:jc w:val="center"/>
        <w:rPr>
          <w:rFonts w:asciiTheme="minorHAnsi" w:hAnsiTheme="minorHAnsi" w:cs="Arial"/>
          <w:b/>
          <w:color w:val="auto"/>
          <w:kern w:val="0"/>
          <w:sz w:val="22"/>
          <w:szCs w:val="22"/>
        </w:rPr>
      </w:pPr>
      <w:r>
        <w:rPr>
          <w:rFonts w:asciiTheme="minorHAnsi" w:hAnsiTheme="minorHAnsi" w:cs="Arial"/>
          <w:b/>
          <w:color w:val="auto"/>
          <w:kern w:val="0"/>
          <w:sz w:val="22"/>
          <w:szCs w:val="22"/>
        </w:rPr>
        <w:t>Oxford Foundation School</w:t>
      </w:r>
    </w:p>
    <w:p w14:paraId="2AB46F5E" w14:textId="0709F167" w:rsidR="00EB187C" w:rsidRPr="00C72A1E" w:rsidRDefault="00630072" w:rsidP="00C72A1E">
      <w:pPr>
        <w:spacing w:after="160" w:line="259" w:lineRule="auto"/>
        <w:jc w:val="center"/>
        <w:rPr>
          <w:rFonts w:asciiTheme="minorHAnsi" w:hAnsiTheme="minorHAnsi" w:cs="Arial"/>
          <w:color w:val="auto"/>
          <w:kern w:val="0"/>
          <w:sz w:val="22"/>
          <w:szCs w:val="22"/>
        </w:rPr>
      </w:pPr>
      <w:r>
        <w:rPr>
          <w:rFonts w:asciiTheme="minorHAnsi" w:hAnsiTheme="minorHAnsi" w:cs="Arial"/>
          <w:b/>
          <w:color w:val="auto"/>
          <w:kern w:val="0"/>
          <w:sz w:val="22"/>
          <w:szCs w:val="22"/>
        </w:rPr>
        <w:t xml:space="preserve">Internal </w:t>
      </w:r>
      <w:r w:rsidR="00EB187C" w:rsidRPr="00C72A1E">
        <w:rPr>
          <w:rFonts w:asciiTheme="minorHAnsi" w:hAnsiTheme="minorHAnsi" w:cs="Arial"/>
          <w:b/>
          <w:color w:val="auto"/>
          <w:kern w:val="0"/>
          <w:sz w:val="22"/>
          <w:szCs w:val="22"/>
        </w:rPr>
        <w:t>Academic F2 Programme Commencing August 20</w:t>
      </w:r>
      <w:r w:rsidR="008A39B0">
        <w:rPr>
          <w:rFonts w:asciiTheme="minorHAnsi" w:hAnsiTheme="minorHAnsi" w:cs="Arial"/>
          <w:b/>
          <w:color w:val="auto"/>
          <w:kern w:val="0"/>
          <w:sz w:val="22"/>
          <w:szCs w:val="22"/>
        </w:rPr>
        <w:t>2</w:t>
      </w:r>
      <w:r w:rsidR="00A3026D">
        <w:rPr>
          <w:rFonts w:asciiTheme="minorHAnsi" w:hAnsiTheme="minorHAnsi" w:cs="Arial"/>
          <w:b/>
          <w:color w:val="auto"/>
          <w:kern w:val="0"/>
          <w:sz w:val="22"/>
          <w:szCs w:val="22"/>
        </w:rPr>
        <w:t>6</w:t>
      </w:r>
    </w:p>
    <w:p w14:paraId="672142FC" w14:textId="77777777" w:rsidR="00EB187C" w:rsidRPr="00C72A1E" w:rsidRDefault="00EB187C" w:rsidP="00EB187C">
      <w:pPr>
        <w:widowControl w:val="0"/>
        <w:suppressAutoHyphens/>
        <w:autoSpaceDE w:val="0"/>
        <w:autoSpaceDN w:val="0"/>
        <w:jc w:val="center"/>
        <w:textAlignment w:val="baseline"/>
        <w:rPr>
          <w:rFonts w:asciiTheme="minorHAnsi" w:hAnsiTheme="minorHAnsi" w:cs="Arial"/>
          <w:b/>
          <w:color w:val="auto"/>
          <w:kern w:val="0"/>
          <w:sz w:val="22"/>
          <w:szCs w:val="22"/>
        </w:rPr>
      </w:pPr>
      <w:r w:rsidRPr="00C72A1E">
        <w:rPr>
          <w:rFonts w:asciiTheme="minorHAnsi" w:hAnsiTheme="minorHAnsi" w:cs="Arial"/>
          <w:b/>
          <w:color w:val="auto"/>
          <w:kern w:val="0"/>
          <w:sz w:val="22"/>
          <w:szCs w:val="22"/>
        </w:rPr>
        <w:t>Person Specification</w:t>
      </w:r>
    </w:p>
    <w:p w14:paraId="0213B596" w14:textId="77777777" w:rsidR="00EB187C" w:rsidRPr="00C72A1E" w:rsidRDefault="00EB187C" w:rsidP="00EB187C">
      <w:pPr>
        <w:widowControl w:val="0"/>
        <w:suppressAutoHyphens/>
        <w:autoSpaceDE w:val="0"/>
        <w:autoSpaceDN w:val="0"/>
        <w:textAlignment w:val="baseline"/>
        <w:rPr>
          <w:rFonts w:asciiTheme="minorHAnsi" w:hAnsiTheme="minorHAnsi" w:cs="Arial"/>
          <w:b/>
          <w:color w:val="auto"/>
          <w:kern w:val="0"/>
          <w:sz w:val="22"/>
          <w:szCs w:val="22"/>
        </w:rPr>
      </w:pP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528"/>
        <w:gridCol w:w="2835"/>
      </w:tblGrid>
      <w:tr w:rsidR="00EB187C" w:rsidRPr="00C72A1E" w14:paraId="0CC13D87" w14:textId="77777777" w:rsidTr="669CEE1A">
        <w:trPr>
          <w:trHeight w:val="335"/>
        </w:trPr>
        <w:tc>
          <w:tcPr>
            <w:tcW w:w="18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EE85" w14:textId="77777777" w:rsidR="00EB187C" w:rsidRPr="00C72A1E" w:rsidRDefault="00EB187C" w:rsidP="00EB187C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28B" w14:textId="77777777" w:rsidR="00EB187C" w:rsidRPr="00C72A1E" w:rsidRDefault="00EB187C" w:rsidP="00EB187C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ESSENTIAL CRITERIA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E140" w14:textId="77777777" w:rsidR="00EB187C" w:rsidRPr="00C72A1E" w:rsidRDefault="00EB187C" w:rsidP="00EB187C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DESIRABLE</w:t>
            </w:r>
          </w:p>
        </w:tc>
      </w:tr>
      <w:tr w:rsidR="00EB187C" w:rsidRPr="00C72A1E" w14:paraId="2AC00BD3" w14:textId="77777777" w:rsidTr="669CEE1A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1F62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Eligibility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ED6A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Applicants must have or be expected to successfully complete F1 at the </w:t>
            </w: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start</w:t>
            </w: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of F2</w:t>
            </w:r>
          </w:p>
          <w:p w14:paraId="3A52A3E5" w14:textId="13A0C283" w:rsidR="00EB187C" w:rsidRPr="00055ECD" w:rsidRDefault="00EB187C" w:rsidP="00EA52D3">
            <w:pPr>
              <w:numPr>
                <w:ilvl w:val="0"/>
                <w:numId w:val="18"/>
              </w:numPr>
              <w:suppressAutoHyphens/>
              <w:autoSpaceDN w:val="0"/>
              <w:ind w:left="322" w:hanging="322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8A39B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ePortfolio/ITR’s must be up to date</w:t>
            </w:r>
            <w:r w:rsidR="00074519" w:rsidRPr="008A39B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(face</w:t>
            </w:r>
            <w:r w:rsidR="00C72A1E" w:rsidRPr="008A39B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to face meeting with your FTPD</w:t>
            </w:r>
            <w:r w:rsidR="008A39B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)</w:t>
            </w:r>
          </w:p>
          <w:p w14:paraId="44CF1974" w14:textId="4940F6D1" w:rsidR="00E35E61" w:rsidRDefault="00055ECD" w:rsidP="00055ECD">
            <w:pPr>
              <w:numPr>
                <w:ilvl w:val="0"/>
                <w:numId w:val="18"/>
              </w:numPr>
              <w:suppressAutoHyphens/>
              <w:autoSpaceDN w:val="0"/>
              <w:ind w:left="322" w:hanging="322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Currently an F1 trainee in a substantive 2-year Foundation programme at Oxford Foundation School</w:t>
            </w:r>
          </w:p>
          <w:p w14:paraId="5C4994ED" w14:textId="2627C966" w:rsidR="009A2AE2" w:rsidRDefault="00243DE4" w:rsidP="00055ECD">
            <w:pPr>
              <w:numPr>
                <w:ilvl w:val="0"/>
                <w:numId w:val="18"/>
              </w:numPr>
              <w:suppressAutoHyphens/>
              <w:autoSpaceDN w:val="0"/>
              <w:ind w:left="322" w:hanging="322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Will be eligible for</w:t>
            </w:r>
            <w:r w:rsidR="0063007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full </w:t>
            </w:r>
            <w:r w:rsidR="0063007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GMC </w:t>
            </w: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registration</w:t>
            </w:r>
            <w:r w:rsidR="0063007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</w:t>
            </w:r>
            <w:r w:rsidR="00974FD6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by </w:t>
            </w:r>
            <w:r w:rsidR="00A3026D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5</w:t>
            </w:r>
            <w:r w:rsidR="00904738" w:rsidRPr="0090473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="0090473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</w:t>
            </w:r>
            <w:r w:rsidR="0063007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August 202</w:t>
            </w:r>
            <w:r w:rsidR="00A3026D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6</w:t>
            </w:r>
          </w:p>
          <w:p w14:paraId="0F665E5D" w14:textId="3858E17C" w:rsidR="00055ECD" w:rsidRPr="00C72A1E" w:rsidRDefault="00055ECD" w:rsidP="00974FD6">
            <w:pPr>
              <w:suppressAutoHyphens/>
              <w:autoSpaceDN w:val="0"/>
              <w:textAlignment w:val="baseline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4EA" w14:textId="77777777" w:rsidR="00EB187C" w:rsidRPr="00C72A1E" w:rsidRDefault="00EB187C" w:rsidP="00EA52D3">
            <w:pPr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Evidence of excellence in clinical practice</w:t>
            </w:r>
          </w:p>
          <w:p w14:paraId="34152883" w14:textId="77777777" w:rsidR="00EB187C" w:rsidRPr="00C72A1E" w:rsidRDefault="00EB187C" w:rsidP="00A835FD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</w:tr>
      <w:tr w:rsidR="00EB187C" w:rsidRPr="00C72A1E" w14:paraId="2496CF4A" w14:textId="77777777" w:rsidTr="669CEE1A">
        <w:trPr>
          <w:trHeight w:val="164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5626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Qualifications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C7FF" w14:textId="69065C1D" w:rsidR="00EB187C" w:rsidRPr="00C72A1E" w:rsidRDefault="00EB187C" w:rsidP="669CEE1A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669CEE1A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Clear evidence of high academic achievement, for example, by attainment of additional degree at</w:t>
            </w:r>
            <w:r w:rsidR="00974FD6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</w:t>
            </w:r>
            <w:r w:rsidRPr="669CEE1A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1st class or 2:1 </w:t>
            </w:r>
            <w:proofErr w:type="gramStart"/>
            <w:r w:rsidRPr="669CEE1A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honours</w:t>
            </w:r>
            <w:proofErr w:type="gramEnd"/>
            <w:r w:rsidRPr="669CEE1A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degree/MSc</w:t>
            </w:r>
            <w:r w:rsidR="00C12936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/PhD</w:t>
            </w:r>
            <w:r w:rsidRPr="669CEE1A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, and/or demonstrable interest in research.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5376" w14:textId="77777777" w:rsidR="00EB187C" w:rsidRPr="00C72A1E" w:rsidRDefault="00EB187C" w:rsidP="00EA52D3">
            <w:pPr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Prizes, awards, grants</w:t>
            </w:r>
          </w:p>
          <w:p w14:paraId="239696D5" w14:textId="3408A3C5" w:rsidR="00EB187C" w:rsidRPr="00C72A1E" w:rsidRDefault="00C12936" w:rsidP="00EA52D3">
            <w:pPr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Posters, presentations and p</w:t>
            </w:r>
            <w:r w:rsidR="00EB187C"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ublications</w:t>
            </w:r>
          </w:p>
          <w:p w14:paraId="63252F5C" w14:textId="77777777" w:rsidR="00EB187C" w:rsidRPr="00C72A1E" w:rsidRDefault="00EB187C" w:rsidP="00EA52D3">
            <w:pPr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Participation in, and ability to undertake, teaching and training.</w:t>
            </w:r>
          </w:p>
        </w:tc>
      </w:tr>
      <w:tr w:rsidR="00EB187C" w:rsidRPr="00C72A1E" w14:paraId="6E4E90CC" w14:textId="77777777" w:rsidTr="669CEE1A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0ED1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Clinical Knowledge &amp; Skills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45F5" w14:textId="6E1594AC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The applicant must be familiar with and be able to demonstrate an understanding of the major principles of the GMC’s </w:t>
            </w:r>
            <w:hyperlink r:id="rId11" w:history="1">
              <w:r w:rsidRPr="00C72A1E">
                <w:rPr>
                  <w:rFonts w:asciiTheme="minorHAnsi" w:hAnsiTheme="minorHAnsi" w:cs="Arial"/>
                  <w:i/>
                  <w:color w:val="0000FF"/>
                  <w:kern w:val="0"/>
                  <w:sz w:val="22"/>
                  <w:szCs w:val="22"/>
                  <w:u w:val="single"/>
                </w:rPr>
                <w:t>Good Medical Practice (</w:t>
              </w:r>
              <w:r w:rsidR="00CB6DB9">
                <w:rPr>
                  <w:rFonts w:asciiTheme="minorHAnsi" w:hAnsiTheme="minorHAnsi" w:cs="Arial"/>
                  <w:i/>
                  <w:color w:val="0000FF"/>
                  <w:kern w:val="0"/>
                  <w:sz w:val="22"/>
                  <w:szCs w:val="22"/>
                  <w:u w:val="single"/>
                </w:rPr>
                <w:t>20</w:t>
              </w:r>
              <w:r w:rsidR="00E37A0F">
                <w:rPr>
                  <w:rFonts w:asciiTheme="minorHAnsi" w:hAnsiTheme="minorHAnsi" w:cs="Arial"/>
                  <w:i/>
                  <w:color w:val="0000FF"/>
                  <w:kern w:val="0"/>
                  <w:sz w:val="22"/>
                  <w:szCs w:val="22"/>
                  <w:u w:val="single"/>
                </w:rPr>
                <w:t>24</w:t>
              </w:r>
              <w:r w:rsidRPr="00C72A1E">
                <w:rPr>
                  <w:rFonts w:asciiTheme="minorHAnsi" w:hAnsiTheme="minorHAnsi" w:cs="Arial"/>
                  <w:i/>
                  <w:color w:val="0000FF"/>
                  <w:kern w:val="0"/>
                  <w:sz w:val="22"/>
                  <w:szCs w:val="22"/>
                  <w:u w:val="single"/>
                </w:rPr>
                <w:t>)</w:t>
              </w:r>
            </w:hyperlink>
            <w:r w:rsidR="00E47EBE">
              <w:rPr>
                <w:rFonts w:asciiTheme="minorHAnsi" w:hAnsiTheme="minorHAnsi" w:cs="Arial"/>
                <w:i/>
                <w:color w:val="auto"/>
                <w:kern w:val="0"/>
                <w:sz w:val="22"/>
                <w:szCs w:val="22"/>
              </w:rPr>
              <w:t xml:space="preserve">, </w:t>
            </w: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including:</w:t>
            </w:r>
          </w:p>
          <w:p w14:paraId="764CC6A1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  <w:p w14:paraId="7A6D0DCA" w14:textId="77777777" w:rsidR="00EB187C" w:rsidRPr="00C72A1E" w:rsidRDefault="00EB187C" w:rsidP="00EA52D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Good clinical care</w:t>
            </w:r>
          </w:p>
          <w:p w14:paraId="44B6EF99" w14:textId="77777777" w:rsidR="00EB187C" w:rsidRPr="00C72A1E" w:rsidRDefault="00EB187C" w:rsidP="00EA52D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Maintaining good medical practice</w:t>
            </w:r>
          </w:p>
          <w:p w14:paraId="3912AC1B" w14:textId="77777777" w:rsidR="00EB187C" w:rsidRPr="00C72A1E" w:rsidRDefault="00EB187C" w:rsidP="00EA52D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Teaching and training, appraising and assessing</w:t>
            </w:r>
          </w:p>
          <w:p w14:paraId="1C615463" w14:textId="77777777" w:rsidR="00EB187C" w:rsidRPr="00C72A1E" w:rsidRDefault="00EB187C" w:rsidP="00EA52D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Relationships with patients, and can apply this understanding</w:t>
            </w:r>
          </w:p>
          <w:p w14:paraId="5CEF25DE" w14:textId="77777777" w:rsidR="00EB187C" w:rsidRPr="00C72A1E" w:rsidRDefault="00EB187C" w:rsidP="00EA52D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Working with colleagues, and can apply this understanding</w:t>
            </w:r>
          </w:p>
          <w:p w14:paraId="5D8C8F90" w14:textId="77777777" w:rsidR="00EB187C" w:rsidRPr="00C72A1E" w:rsidRDefault="00EB187C" w:rsidP="00EA52D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Probity</w:t>
            </w:r>
          </w:p>
          <w:p w14:paraId="7CA9E8E8" w14:textId="581A21D7" w:rsidR="00EB187C" w:rsidRPr="005708AD" w:rsidRDefault="00EB187C" w:rsidP="00EB187C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Health</w:t>
            </w:r>
          </w:p>
          <w:p w14:paraId="1D590166" w14:textId="42111060" w:rsidR="00055ECD" w:rsidRPr="00C72A1E" w:rsidRDefault="00EB187C" w:rsidP="0097500E">
            <w:pPr>
              <w:pStyle w:val="Heading1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sz w:val="22"/>
                <w:szCs w:val="22"/>
              </w:rPr>
              <w:t>The applicant must demonstrate an understanding of the outcomes to be achieved in the Foundation Programme as set out in</w:t>
            </w:r>
            <w:r w:rsidR="0097500E" w:rsidRPr="0097500E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the </w:t>
            </w:r>
            <w:hyperlink r:id="rId12" w:history="1">
              <w:r w:rsidR="0097500E" w:rsidRPr="00E47EBE">
                <w:rPr>
                  <w:rStyle w:val="Hyperlink"/>
                  <w:rFonts w:asciiTheme="minorHAnsi" w:hAnsiTheme="minorHAnsi" w:cs="Arial"/>
                  <w:i/>
                  <w:iCs/>
                  <w:sz w:val="22"/>
                  <w:szCs w:val="22"/>
                </w:rPr>
                <w:t>GMC’s expectations of newly qualified doctors</w:t>
              </w:r>
              <w:r w:rsidR="00E47EBE" w:rsidRPr="00E47EBE">
                <w:rPr>
                  <w:rStyle w:val="Hyperlink"/>
                  <w:rFonts w:asciiTheme="minorHAnsi" w:hAnsiTheme="minorHAnsi" w:cs="Arial"/>
                  <w:i/>
                  <w:iCs/>
                  <w:sz w:val="22"/>
                  <w:szCs w:val="22"/>
                </w:rPr>
                <w:t xml:space="preserve"> (2019)</w:t>
              </w:r>
            </w:hyperlink>
            <w:r w:rsidR="0097500E">
              <w:rPr>
                <w:rFonts w:asciiTheme="minorHAnsi" w:hAnsiTheme="minorHAnsi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5392" w14:textId="0DB689B8" w:rsidR="00C12936" w:rsidRDefault="00C12936" w:rsidP="00C12936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Knowledge of the integrated academic training pathway</w:t>
            </w:r>
          </w:p>
          <w:p w14:paraId="1AC88E4A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  <w:p w14:paraId="1B07660E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  <w:p w14:paraId="05E2F145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</w:tr>
      <w:tr w:rsidR="00EB187C" w:rsidRPr="00C72A1E" w14:paraId="2DA9AD29" w14:textId="77777777" w:rsidTr="669CEE1A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CCCE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Academic Attributes</w:t>
            </w:r>
          </w:p>
          <w:p w14:paraId="7A5EEDD9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</w:p>
          <w:p w14:paraId="26D79711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</w:p>
          <w:p w14:paraId="37CB3D1F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</w:p>
          <w:p w14:paraId="0AF48EDA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0AB3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The applicant must demonstrate:</w:t>
            </w:r>
          </w:p>
          <w:p w14:paraId="52BC5622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  <w:p w14:paraId="1E413FC7" w14:textId="77777777" w:rsidR="00EB187C" w:rsidRPr="00C72A1E" w:rsidRDefault="00EB187C" w:rsidP="00EA52D3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Evidence of excellent organisational skills</w:t>
            </w:r>
          </w:p>
          <w:p w14:paraId="48387E93" w14:textId="77777777" w:rsidR="00EB187C" w:rsidRPr="00C72A1E" w:rsidRDefault="00EB187C" w:rsidP="00EA52D3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Evidence of ability to take on commitments over and above core requirements</w:t>
            </w:r>
          </w:p>
          <w:p w14:paraId="3A5C999B" w14:textId="77777777" w:rsidR="00EB187C" w:rsidRPr="00C72A1E" w:rsidRDefault="00EB187C" w:rsidP="00EA52D3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Interest in gaining research experience with potential to apply for academic career pathway</w:t>
            </w:r>
          </w:p>
          <w:p w14:paraId="0D7D9EBC" w14:textId="581054F3" w:rsidR="00055ECD" w:rsidRPr="00C72A1E" w:rsidRDefault="00055ECD" w:rsidP="00C12936">
            <w:pPr>
              <w:suppressAutoHyphens/>
              <w:autoSpaceDN w:val="0"/>
              <w:ind w:left="36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6093" w14:textId="01C15F90" w:rsidR="00C12936" w:rsidRDefault="00C12936" w:rsidP="00C12936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Ideas/ proposals for a </w:t>
            </w: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feasible </w:t>
            </w:r>
            <w:r w:rsidRPr="00C72A1E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research project</w:t>
            </w: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within the Thames Valley region</w:t>
            </w:r>
          </w:p>
          <w:p w14:paraId="162C1C5C" w14:textId="77777777" w:rsidR="00C12936" w:rsidRDefault="00C12936" w:rsidP="00B23D26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  <w:p w14:paraId="447DEAE8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</w:tr>
      <w:tr w:rsidR="00EB187C" w:rsidRPr="00C72A1E" w14:paraId="1E952F3E" w14:textId="77777777" w:rsidTr="669CEE1A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C06E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</w:pPr>
            <w:r w:rsidRPr="00C72A1E">
              <w:rPr>
                <w:rFonts w:asciiTheme="minorHAnsi" w:hAnsiTheme="minorHAnsi" w:cs="Arial"/>
                <w:b/>
                <w:color w:val="auto"/>
                <w:kern w:val="0"/>
                <w:sz w:val="22"/>
                <w:szCs w:val="22"/>
              </w:rPr>
              <w:t>Probity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1B6B" w14:textId="350BABD8" w:rsidR="00EB187C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i/>
                <w:color w:val="0000FF"/>
                <w:spacing w:val="-3"/>
                <w:kern w:val="0"/>
                <w:sz w:val="22"/>
                <w:szCs w:val="22"/>
                <w:u w:val="single"/>
              </w:rPr>
            </w:pPr>
            <w:r w:rsidRPr="00C72A1E">
              <w:rPr>
                <w:rFonts w:asciiTheme="minorHAnsi" w:hAnsiTheme="minorHAnsi" w:cs="Arial"/>
                <w:color w:val="auto"/>
                <w:spacing w:val="-3"/>
                <w:kern w:val="0"/>
                <w:sz w:val="22"/>
                <w:szCs w:val="22"/>
              </w:rPr>
              <w:t xml:space="preserve">The applicant must demonstrate appropriate professional behaviour, i.e. integrity, honesty, confidentiality as set out in the GMC’s </w:t>
            </w:r>
            <w:hyperlink r:id="rId13" w:history="1">
              <w:r w:rsidRPr="00C72A1E">
                <w:rPr>
                  <w:rFonts w:asciiTheme="minorHAnsi" w:hAnsiTheme="minorHAnsi" w:cs="Arial"/>
                  <w:i/>
                  <w:color w:val="0000FF"/>
                  <w:spacing w:val="-3"/>
                  <w:kern w:val="0"/>
                  <w:sz w:val="22"/>
                  <w:szCs w:val="22"/>
                  <w:u w:val="single"/>
                </w:rPr>
                <w:t>Good Medical Practice</w:t>
              </w:r>
              <w:r w:rsidRPr="00C72A1E">
                <w:rPr>
                  <w:rFonts w:asciiTheme="minorHAnsi" w:hAnsiTheme="minorHAnsi" w:cs="Arial"/>
                  <w:color w:val="0000FF"/>
                  <w:spacing w:val="-3"/>
                  <w:kern w:val="0"/>
                  <w:sz w:val="22"/>
                  <w:szCs w:val="22"/>
                  <w:u w:val="single"/>
                </w:rPr>
                <w:t xml:space="preserve"> </w:t>
              </w:r>
              <w:r w:rsidRPr="00C72A1E">
                <w:rPr>
                  <w:rFonts w:asciiTheme="minorHAnsi" w:hAnsiTheme="minorHAnsi" w:cs="Arial"/>
                  <w:i/>
                  <w:color w:val="0000FF"/>
                  <w:spacing w:val="-3"/>
                  <w:kern w:val="0"/>
                  <w:sz w:val="22"/>
                  <w:szCs w:val="22"/>
                  <w:u w:val="single"/>
                </w:rPr>
                <w:t>(2</w:t>
              </w:r>
              <w:r w:rsidR="00E37A0F">
                <w:rPr>
                  <w:rFonts w:asciiTheme="minorHAnsi" w:hAnsiTheme="minorHAnsi" w:cs="Arial"/>
                  <w:i/>
                  <w:color w:val="0000FF"/>
                  <w:spacing w:val="-3"/>
                  <w:kern w:val="0"/>
                  <w:sz w:val="22"/>
                  <w:szCs w:val="22"/>
                  <w:u w:val="single"/>
                </w:rPr>
                <w:t>024</w:t>
              </w:r>
              <w:r w:rsidRPr="00C72A1E">
                <w:rPr>
                  <w:rFonts w:asciiTheme="minorHAnsi" w:hAnsiTheme="minorHAnsi" w:cs="Arial"/>
                  <w:i/>
                  <w:color w:val="0000FF"/>
                  <w:spacing w:val="-3"/>
                  <w:kern w:val="0"/>
                  <w:sz w:val="22"/>
                  <w:szCs w:val="22"/>
                  <w:u w:val="single"/>
                </w:rPr>
                <w:t>)</w:t>
              </w:r>
            </w:hyperlink>
            <w:r w:rsidR="00E37A0F">
              <w:t>.</w:t>
            </w:r>
          </w:p>
          <w:p w14:paraId="71372130" w14:textId="1A67FF2D" w:rsidR="00055ECD" w:rsidRPr="00C72A1E" w:rsidRDefault="00055ECD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177C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  <w:p w14:paraId="23EEE35D" w14:textId="77777777" w:rsidR="00EB187C" w:rsidRPr="00C72A1E" w:rsidRDefault="00EB187C" w:rsidP="00EB187C">
            <w:pPr>
              <w:suppressAutoHyphens/>
              <w:autoSpaceDN w:val="0"/>
              <w:textAlignment w:val="baseline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</w:tr>
    </w:tbl>
    <w:p w14:paraId="54EB245F" w14:textId="77777777" w:rsidR="0028286B" w:rsidRPr="00C72A1E" w:rsidRDefault="0028286B" w:rsidP="009B4173">
      <w:pPr>
        <w:suppressAutoHyphens/>
        <w:autoSpaceDN w:val="0"/>
        <w:jc w:val="both"/>
        <w:textAlignment w:val="baseline"/>
        <w:rPr>
          <w:rFonts w:asciiTheme="minorHAnsi" w:hAnsiTheme="minorHAnsi" w:cs="Arial"/>
          <w:color w:val="auto"/>
          <w:kern w:val="0"/>
          <w:sz w:val="22"/>
          <w:szCs w:val="22"/>
        </w:rPr>
      </w:pPr>
    </w:p>
    <w:sectPr w:rsidR="0028286B" w:rsidRPr="00C72A1E" w:rsidSect="00630072">
      <w:headerReference w:type="default" r:id="rId14"/>
      <w:footerReference w:type="default" r:id="rId15"/>
      <w:headerReference w:type="first" r:id="rId16"/>
      <w:pgSz w:w="11906" w:h="16838"/>
      <w:pgMar w:top="300" w:right="567" w:bottom="454" w:left="567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F99B" w14:textId="77777777" w:rsidR="00324F8F" w:rsidRDefault="00324F8F" w:rsidP="00E50318">
      <w:r>
        <w:separator/>
      </w:r>
    </w:p>
  </w:endnote>
  <w:endnote w:type="continuationSeparator" w:id="0">
    <w:p w14:paraId="2C1E8296" w14:textId="77777777" w:rsidR="00324F8F" w:rsidRDefault="00324F8F" w:rsidP="00E50318">
      <w:r>
        <w:continuationSeparator/>
      </w:r>
    </w:p>
  </w:endnote>
  <w:endnote w:type="continuationNotice" w:id="1">
    <w:p w14:paraId="5A8964C0" w14:textId="77777777" w:rsidR="00324F8F" w:rsidRDefault="00324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KFTEQ+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A5C8" w14:textId="77777777" w:rsidR="00EB187C" w:rsidRDefault="00EB187C">
    <w:pPr>
      <w:pStyle w:val="Footer"/>
    </w:pPr>
    <w:r>
      <w:rPr>
        <w:noProof/>
      </w:rPr>
      <w:drawing>
        <wp:inline distT="0" distB="0" distL="0" distR="0" wp14:anchorId="03F1AE06" wp14:editId="69ADCDB4">
          <wp:extent cx="1228725" cy="380365"/>
          <wp:effectExtent l="19050" t="0" r="9525" b="0"/>
          <wp:docPr id="25" name="Picture 1" descr="ox_brand_cmyk_pos_r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_brand_cmyk_pos_r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465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B97511" wp14:editId="24CCDE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6050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1C7F8" w14:textId="77777777" w:rsidR="00EB187C" w:rsidRDefault="00EB187C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975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5pt;height:11.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3VzQEAAIEDAAAOAAAAZHJzL2Uyb0RvYy54bWysU9tu2zAMfR+wfxD0vtgplrYw4hRdiwwD&#10;ugvQ9QNoWY6N2aJAqrGzrx+lxOm2vg17EWiKOjznkF7fTEOv9pa4Q1fq5SLXyjqDded2pX76vn13&#10;rRUHcDX06GypD5b1zebtm/XoC3uBLfa1JSUgjovRl7oNwRdZxqa1A/ACvXVy2SANEOSTdllNMAr6&#10;0GcXeX6ZjUi1JzSWWbL3x0u9SfhNY0342jRsg+pLLdxCOimdVTyzzRqKHYFvO3OiAf/AYoDOSdMz&#10;1D0EUM/UvYIaOkPI2ISFwSHDpumMTRpEzTL/S81jC94mLWIO+7NN/P9gzZf9o/9GKkwfcJIBJhHs&#10;H9D8YOXwrgW3s7dEOLYWamm8jJZlo+fi9DRazQVHkGr8jLUMGZ4DJqCpoSG6IjqVoMsADmfT7RSU&#10;keTq6up6pZWRm+X7y3yVZpJBMb/1xOGjxUHFoNQkI03YsH/gELlAMZfEVg63Xd+nsfbuj4QUxkzi&#10;HukeiYepmqQ6aqiwPogKwuOWyFZL0CL91GqUDSm1kxXWqv/kxIe4THNAc1DNATgjD0sdtDqGdyEt&#10;XSTE/lb82XaJ/EvfEzOZc9J02sm4SL9/p6qXP2fzCwAA//8DAFBLAwQUAAYACAAAACEAHcYKRdcA&#10;AAACAQAADwAAAGRycy9kb3ducmV2LnhtbEyPQWvDMAyF74P9B6NCb6vTFrYui1NGYZfd2o3Bbm6s&#10;xqG2HGw3Tf591dN2Ek9PvPep2o7eiQFj6gIpWC4KEEhNMB21Cr6/Pp42IFLWZLQLhAomTLCtHx8q&#10;XZpwpT0Oh9wKDqFUagU2576UMjUWvU6L0COxdwrR68wyttJEfeVw7+SqKJ6l1x1xg9U97iw258PF&#10;K3gZfwL2CXf4exqaaLtp4z4npeaz8f0NRMYx/x3DHZ/RoWamY7iQScIp4EfyfSvYe+VxVLBaL0HW&#10;lfyPXt8AAAD//wMAUEsBAi0AFAAGAAgAAAAhALaDOJL+AAAA4QEAABMAAAAAAAAAAAAAAAAAAAAA&#10;AFtDb250ZW50X1R5cGVzXS54bWxQSwECLQAUAAYACAAAACEAOP0h/9YAAACUAQAACwAAAAAAAAAA&#10;AAAAAAAvAQAAX3JlbHMvLnJlbHNQSwECLQAUAAYACAAAACEAASNd1c0BAACBAwAADgAAAAAAAAAA&#10;AAAAAAAuAgAAZHJzL2Uyb0RvYy54bWxQSwECLQAUAAYACAAAACEAHcYKRdcAAAACAQAADwAAAAAA&#10;AAAAAAAAAAAnBAAAZHJzL2Rvd25yZXYueG1sUEsFBgAAAAAEAAQA8wAAACsFAAAAAA==&#10;" filled="f" stroked="f">
              <v:textbox style="mso-fit-shape-to-text:t" inset="0,0,0,0">
                <w:txbxContent>
                  <w:p w14:paraId="4991C7F8" w14:textId="77777777" w:rsidR="00EB187C" w:rsidRDefault="00EB187C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7360" w14:textId="77777777" w:rsidR="00324F8F" w:rsidRDefault="00324F8F" w:rsidP="00E50318">
      <w:r>
        <w:separator/>
      </w:r>
    </w:p>
  </w:footnote>
  <w:footnote w:type="continuationSeparator" w:id="0">
    <w:p w14:paraId="6D503734" w14:textId="77777777" w:rsidR="00324F8F" w:rsidRDefault="00324F8F" w:rsidP="00E50318">
      <w:r>
        <w:continuationSeparator/>
      </w:r>
    </w:p>
  </w:footnote>
  <w:footnote w:type="continuationNotice" w:id="1">
    <w:p w14:paraId="1AA7574D" w14:textId="77777777" w:rsidR="00324F8F" w:rsidRDefault="00324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146" w14:textId="01DAC22A" w:rsidR="00EB187C" w:rsidRDefault="00EB187C" w:rsidP="00630072">
    <w:pPr>
      <w:pStyle w:val="Header"/>
    </w:pPr>
  </w:p>
  <w:p w14:paraId="35B883E4" w14:textId="77777777" w:rsidR="00EB187C" w:rsidRDefault="00EB1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5AF4" w14:textId="77777777" w:rsidR="00EB187C" w:rsidRDefault="00EB187C" w:rsidP="00E7564F">
    <w:pPr>
      <w:pStyle w:val="Header"/>
      <w:tabs>
        <w:tab w:val="clear" w:pos="9026"/>
        <w:tab w:val="right" w:pos="10206"/>
        <w:tab w:val="right" w:pos="10773"/>
      </w:tabs>
      <w:jc w:val="right"/>
    </w:pPr>
    <w:r>
      <w:rPr>
        <w:noProof/>
      </w:rPr>
      <w:tab/>
    </w:r>
    <w:r>
      <w:rPr>
        <w:noProof/>
      </w:rPr>
      <w:tab/>
      <w:t xml:space="preserve">    </w:t>
    </w:r>
    <w:r>
      <w:rPr>
        <w:noProof/>
      </w:rPr>
      <w:drawing>
        <wp:inline distT="0" distB="0" distL="0" distR="0" wp14:anchorId="6285649C" wp14:editId="32718F43">
          <wp:extent cx="2282190" cy="760730"/>
          <wp:effectExtent l="19050" t="0" r="3810" b="0"/>
          <wp:docPr id="26" name="Picture 2" descr="HE Thames Valley 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 Thames Valley c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ab/>
      <w:t xml:space="preserve">              </w:t>
    </w:r>
    <w:r>
      <w:rPr>
        <w:noProof/>
        <w:lang w:val="en-US" w:eastAsia="en-US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C60"/>
    <w:multiLevelType w:val="hybridMultilevel"/>
    <w:tmpl w:val="A1FA9E78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A02D19"/>
    <w:multiLevelType w:val="hybridMultilevel"/>
    <w:tmpl w:val="804E8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F4A64"/>
    <w:multiLevelType w:val="multilevel"/>
    <w:tmpl w:val="2034B8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BF261F"/>
    <w:multiLevelType w:val="hybridMultilevel"/>
    <w:tmpl w:val="7666B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E2E73"/>
    <w:multiLevelType w:val="hybridMultilevel"/>
    <w:tmpl w:val="DD301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D196F"/>
    <w:multiLevelType w:val="hybridMultilevel"/>
    <w:tmpl w:val="8062A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64F24E">
      <w:numFmt w:val="bullet"/>
      <w:lvlText w:val="•"/>
      <w:lvlJc w:val="left"/>
      <w:pPr>
        <w:ind w:left="1155" w:hanging="43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B2FF3"/>
    <w:multiLevelType w:val="multilevel"/>
    <w:tmpl w:val="968A9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EE55CE"/>
    <w:multiLevelType w:val="multilevel"/>
    <w:tmpl w:val="EC54E18C"/>
    <w:styleLink w:val="LFO14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6093493"/>
    <w:multiLevelType w:val="hybridMultilevel"/>
    <w:tmpl w:val="5656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6453F"/>
    <w:multiLevelType w:val="multilevel"/>
    <w:tmpl w:val="841229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3CF16EC"/>
    <w:multiLevelType w:val="hybridMultilevel"/>
    <w:tmpl w:val="1A98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4091D"/>
    <w:multiLevelType w:val="hybridMultilevel"/>
    <w:tmpl w:val="37FAD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E2727A"/>
    <w:multiLevelType w:val="hybridMultilevel"/>
    <w:tmpl w:val="E98A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7E24"/>
    <w:multiLevelType w:val="multilevel"/>
    <w:tmpl w:val="E37CB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FF3451"/>
    <w:multiLevelType w:val="hybridMultilevel"/>
    <w:tmpl w:val="9962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5777E"/>
    <w:multiLevelType w:val="hybridMultilevel"/>
    <w:tmpl w:val="DFAA169C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332473E"/>
    <w:multiLevelType w:val="hybridMultilevel"/>
    <w:tmpl w:val="768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D7E65"/>
    <w:multiLevelType w:val="multilevel"/>
    <w:tmpl w:val="57FE2998"/>
    <w:lvl w:ilvl="0">
      <w:numFmt w:val="bullet"/>
      <w:lvlText w:val=""/>
      <w:lvlJc w:val="left"/>
      <w:pPr>
        <w:ind w:left="397" w:hanging="39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7284550">
    <w:abstractNumId w:val="7"/>
  </w:num>
  <w:num w:numId="2" w16cid:durableId="1160581656">
    <w:abstractNumId w:val="17"/>
  </w:num>
  <w:num w:numId="3" w16cid:durableId="1555048642">
    <w:abstractNumId w:val="2"/>
  </w:num>
  <w:num w:numId="4" w16cid:durableId="17970961">
    <w:abstractNumId w:val="6"/>
  </w:num>
  <w:num w:numId="5" w16cid:durableId="197551584">
    <w:abstractNumId w:val="13"/>
  </w:num>
  <w:num w:numId="6" w16cid:durableId="1624459146">
    <w:abstractNumId w:val="9"/>
  </w:num>
  <w:num w:numId="7" w16cid:durableId="504369374">
    <w:abstractNumId w:val="1"/>
  </w:num>
  <w:num w:numId="8" w16cid:durableId="689723866">
    <w:abstractNumId w:val="4"/>
  </w:num>
  <w:num w:numId="9" w16cid:durableId="594559680">
    <w:abstractNumId w:val="3"/>
  </w:num>
  <w:num w:numId="10" w16cid:durableId="1670520216">
    <w:abstractNumId w:val="0"/>
  </w:num>
  <w:num w:numId="11" w16cid:durableId="1015772031">
    <w:abstractNumId w:val="15"/>
  </w:num>
  <w:num w:numId="12" w16cid:durableId="699597616">
    <w:abstractNumId w:val="8"/>
  </w:num>
  <w:num w:numId="13" w16cid:durableId="1628124891">
    <w:abstractNumId w:val="12"/>
  </w:num>
  <w:num w:numId="14" w16cid:durableId="2108768830">
    <w:abstractNumId w:val="10"/>
  </w:num>
  <w:num w:numId="15" w16cid:durableId="1572539961">
    <w:abstractNumId w:val="14"/>
  </w:num>
  <w:num w:numId="16" w16cid:durableId="446581478">
    <w:abstractNumId w:val="5"/>
  </w:num>
  <w:num w:numId="17" w16cid:durableId="242492824">
    <w:abstractNumId w:val="11"/>
  </w:num>
  <w:num w:numId="18" w16cid:durableId="68382593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18"/>
    <w:rsid w:val="00004985"/>
    <w:rsid w:val="00007189"/>
    <w:rsid w:val="00011EA4"/>
    <w:rsid w:val="00034FE6"/>
    <w:rsid w:val="00035BA9"/>
    <w:rsid w:val="00044659"/>
    <w:rsid w:val="00050E7E"/>
    <w:rsid w:val="00055ECD"/>
    <w:rsid w:val="00074519"/>
    <w:rsid w:val="00081C54"/>
    <w:rsid w:val="00094967"/>
    <w:rsid w:val="00096491"/>
    <w:rsid w:val="000A23E5"/>
    <w:rsid w:val="000B5F73"/>
    <w:rsid w:val="000D6DDD"/>
    <w:rsid w:val="000F4F17"/>
    <w:rsid w:val="0012529F"/>
    <w:rsid w:val="00155C30"/>
    <w:rsid w:val="00161AB4"/>
    <w:rsid w:val="0017613B"/>
    <w:rsid w:val="00183634"/>
    <w:rsid w:val="001A531A"/>
    <w:rsid w:val="001C7E63"/>
    <w:rsid w:val="001E4569"/>
    <w:rsid w:val="001F5317"/>
    <w:rsid w:val="001F66A1"/>
    <w:rsid w:val="00201DC2"/>
    <w:rsid w:val="00206CB6"/>
    <w:rsid w:val="00212E78"/>
    <w:rsid w:val="00222B9C"/>
    <w:rsid w:val="002245BB"/>
    <w:rsid w:val="00233A5E"/>
    <w:rsid w:val="00234E76"/>
    <w:rsid w:val="00243DE4"/>
    <w:rsid w:val="002464F6"/>
    <w:rsid w:val="0028286B"/>
    <w:rsid w:val="00282D37"/>
    <w:rsid w:val="002841CF"/>
    <w:rsid w:val="002973FB"/>
    <w:rsid w:val="002A09FE"/>
    <w:rsid w:val="002A4B06"/>
    <w:rsid w:val="002A5D2E"/>
    <w:rsid w:val="002B06FE"/>
    <w:rsid w:val="002B2B41"/>
    <w:rsid w:val="002C07DC"/>
    <w:rsid w:val="002E13DB"/>
    <w:rsid w:val="002E3781"/>
    <w:rsid w:val="003041A7"/>
    <w:rsid w:val="00313D3F"/>
    <w:rsid w:val="00324F8F"/>
    <w:rsid w:val="00352C05"/>
    <w:rsid w:val="00362717"/>
    <w:rsid w:val="003749E4"/>
    <w:rsid w:val="00380EC6"/>
    <w:rsid w:val="003A2C36"/>
    <w:rsid w:val="003C1BC0"/>
    <w:rsid w:val="003E4773"/>
    <w:rsid w:val="003E7B11"/>
    <w:rsid w:val="004046C3"/>
    <w:rsid w:val="00421430"/>
    <w:rsid w:val="00436AE2"/>
    <w:rsid w:val="004801B6"/>
    <w:rsid w:val="004808A1"/>
    <w:rsid w:val="004A751E"/>
    <w:rsid w:val="004C1E19"/>
    <w:rsid w:val="004C3BD8"/>
    <w:rsid w:val="004E198A"/>
    <w:rsid w:val="004F651B"/>
    <w:rsid w:val="00503040"/>
    <w:rsid w:val="00506C38"/>
    <w:rsid w:val="0053386E"/>
    <w:rsid w:val="00533AAB"/>
    <w:rsid w:val="0055621A"/>
    <w:rsid w:val="00556871"/>
    <w:rsid w:val="0056396E"/>
    <w:rsid w:val="00564AFC"/>
    <w:rsid w:val="00567C16"/>
    <w:rsid w:val="005708AD"/>
    <w:rsid w:val="0057581E"/>
    <w:rsid w:val="005779A5"/>
    <w:rsid w:val="00584D57"/>
    <w:rsid w:val="0059585E"/>
    <w:rsid w:val="00596DC4"/>
    <w:rsid w:val="005D261C"/>
    <w:rsid w:val="005E0456"/>
    <w:rsid w:val="005F719A"/>
    <w:rsid w:val="00624CA3"/>
    <w:rsid w:val="00630072"/>
    <w:rsid w:val="00636B7B"/>
    <w:rsid w:val="0063714A"/>
    <w:rsid w:val="00654F70"/>
    <w:rsid w:val="006554E4"/>
    <w:rsid w:val="00660B9E"/>
    <w:rsid w:val="006679CE"/>
    <w:rsid w:val="00676399"/>
    <w:rsid w:val="006A5E59"/>
    <w:rsid w:val="006A6E55"/>
    <w:rsid w:val="006C170B"/>
    <w:rsid w:val="006C4610"/>
    <w:rsid w:val="00711B9E"/>
    <w:rsid w:val="00774187"/>
    <w:rsid w:val="007B1083"/>
    <w:rsid w:val="007C6576"/>
    <w:rsid w:val="007D565F"/>
    <w:rsid w:val="007E4291"/>
    <w:rsid w:val="007F3931"/>
    <w:rsid w:val="00800981"/>
    <w:rsid w:val="00802002"/>
    <w:rsid w:val="00823B6E"/>
    <w:rsid w:val="00842CE2"/>
    <w:rsid w:val="00845285"/>
    <w:rsid w:val="00846CE4"/>
    <w:rsid w:val="00850580"/>
    <w:rsid w:val="00854A24"/>
    <w:rsid w:val="00875F78"/>
    <w:rsid w:val="008778AC"/>
    <w:rsid w:val="00883A23"/>
    <w:rsid w:val="00891543"/>
    <w:rsid w:val="008A39B0"/>
    <w:rsid w:val="008B18EE"/>
    <w:rsid w:val="008D09CF"/>
    <w:rsid w:val="008D1600"/>
    <w:rsid w:val="008E3346"/>
    <w:rsid w:val="00904738"/>
    <w:rsid w:val="009074BA"/>
    <w:rsid w:val="00923BAF"/>
    <w:rsid w:val="009317FE"/>
    <w:rsid w:val="00933C61"/>
    <w:rsid w:val="00944267"/>
    <w:rsid w:val="00956173"/>
    <w:rsid w:val="00974FD6"/>
    <w:rsid w:val="0097500E"/>
    <w:rsid w:val="00992A66"/>
    <w:rsid w:val="00992CEB"/>
    <w:rsid w:val="009A2AE2"/>
    <w:rsid w:val="009A2ED9"/>
    <w:rsid w:val="009A5C34"/>
    <w:rsid w:val="009B4173"/>
    <w:rsid w:val="009B4913"/>
    <w:rsid w:val="009C305E"/>
    <w:rsid w:val="009D2F7D"/>
    <w:rsid w:val="009E10CF"/>
    <w:rsid w:val="009E3A61"/>
    <w:rsid w:val="009E693E"/>
    <w:rsid w:val="00A018B4"/>
    <w:rsid w:val="00A0369E"/>
    <w:rsid w:val="00A07862"/>
    <w:rsid w:val="00A120DE"/>
    <w:rsid w:val="00A21DE8"/>
    <w:rsid w:val="00A2716C"/>
    <w:rsid w:val="00A3026D"/>
    <w:rsid w:val="00A3031E"/>
    <w:rsid w:val="00A308E1"/>
    <w:rsid w:val="00A46B41"/>
    <w:rsid w:val="00A835FD"/>
    <w:rsid w:val="00A91B27"/>
    <w:rsid w:val="00AA55F9"/>
    <w:rsid w:val="00AA5688"/>
    <w:rsid w:val="00AA5E5F"/>
    <w:rsid w:val="00AB143F"/>
    <w:rsid w:val="00AB506C"/>
    <w:rsid w:val="00AB640B"/>
    <w:rsid w:val="00B15DDB"/>
    <w:rsid w:val="00B23D26"/>
    <w:rsid w:val="00B3120A"/>
    <w:rsid w:val="00B401AF"/>
    <w:rsid w:val="00B51F43"/>
    <w:rsid w:val="00B533FD"/>
    <w:rsid w:val="00B718C3"/>
    <w:rsid w:val="00B81DAF"/>
    <w:rsid w:val="00B8771D"/>
    <w:rsid w:val="00B96CD6"/>
    <w:rsid w:val="00BB2F8E"/>
    <w:rsid w:val="00BC1F3F"/>
    <w:rsid w:val="00BC6D98"/>
    <w:rsid w:val="00BD1369"/>
    <w:rsid w:val="00BD5A0D"/>
    <w:rsid w:val="00BD72A8"/>
    <w:rsid w:val="00BE6538"/>
    <w:rsid w:val="00BF0E11"/>
    <w:rsid w:val="00BF6E1F"/>
    <w:rsid w:val="00C12936"/>
    <w:rsid w:val="00C22078"/>
    <w:rsid w:val="00C26C59"/>
    <w:rsid w:val="00C41B2A"/>
    <w:rsid w:val="00C615D5"/>
    <w:rsid w:val="00C627B0"/>
    <w:rsid w:val="00C72A1E"/>
    <w:rsid w:val="00C90DB5"/>
    <w:rsid w:val="00C91D17"/>
    <w:rsid w:val="00C92244"/>
    <w:rsid w:val="00CB361D"/>
    <w:rsid w:val="00CB6DB9"/>
    <w:rsid w:val="00CC0DFE"/>
    <w:rsid w:val="00CC4762"/>
    <w:rsid w:val="00CC502B"/>
    <w:rsid w:val="00CC637E"/>
    <w:rsid w:val="00CD50AC"/>
    <w:rsid w:val="00CD6E2A"/>
    <w:rsid w:val="00CE2082"/>
    <w:rsid w:val="00CF0DBF"/>
    <w:rsid w:val="00CF5E45"/>
    <w:rsid w:val="00D0435A"/>
    <w:rsid w:val="00D15097"/>
    <w:rsid w:val="00D7383C"/>
    <w:rsid w:val="00D75669"/>
    <w:rsid w:val="00D75BC2"/>
    <w:rsid w:val="00D94FC9"/>
    <w:rsid w:val="00DA08FF"/>
    <w:rsid w:val="00DA44FF"/>
    <w:rsid w:val="00DC2A27"/>
    <w:rsid w:val="00DE4830"/>
    <w:rsid w:val="00DF045D"/>
    <w:rsid w:val="00DF7F43"/>
    <w:rsid w:val="00E00C1F"/>
    <w:rsid w:val="00E01401"/>
    <w:rsid w:val="00E1089D"/>
    <w:rsid w:val="00E10CEE"/>
    <w:rsid w:val="00E15436"/>
    <w:rsid w:val="00E35E61"/>
    <w:rsid w:val="00E37A0F"/>
    <w:rsid w:val="00E47EBE"/>
    <w:rsid w:val="00E50318"/>
    <w:rsid w:val="00E528C7"/>
    <w:rsid w:val="00E53F7B"/>
    <w:rsid w:val="00E54C13"/>
    <w:rsid w:val="00E61F23"/>
    <w:rsid w:val="00E63B15"/>
    <w:rsid w:val="00E64568"/>
    <w:rsid w:val="00E7564F"/>
    <w:rsid w:val="00E8001F"/>
    <w:rsid w:val="00E81F8F"/>
    <w:rsid w:val="00E942CC"/>
    <w:rsid w:val="00EA2075"/>
    <w:rsid w:val="00EA52D3"/>
    <w:rsid w:val="00EB187C"/>
    <w:rsid w:val="00EB197C"/>
    <w:rsid w:val="00ED2BF7"/>
    <w:rsid w:val="00ED4B7F"/>
    <w:rsid w:val="00EE5845"/>
    <w:rsid w:val="00EF5ABF"/>
    <w:rsid w:val="00F035A0"/>
    <w:rsid w:val="00F04233"/>
    <w:rsid w:val="00F1365B"/>
    <w:rsid w:val="00F17A1C"/>
    <w:rsid w:val="00F350FF"/>
    <w:rsid w:val="00F4217E"/>
    <w:rsid w:val="00F46C28"/>
    <w:rsid w:val="00F5305C"/>
    <w:rsid w:val="00F54816"/>
    <w:rsid w:val="00F70B41"/>
    <w:rsid w:val="00F761B7"/>
    <w:rsid w:val="00F85983"/>
    <w:rsid w:val="00F85ED3"/>
    <w:rsid w:val="00FD5157"/>
    <w:rsid w:val="00FD60B3"/>
    <w:rsid w:val="00FF53CF"/>
    <w:rsid w:val="334CE1EA"/>
    <w:rsid w:val="4F2DDE6E"/>
    <w:rsid w:val="636EDF88"/>
    <w:rsid w:val="669CE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37516"/>
  <w15:docId w15:val="{E0F7BCEF-36EB-442E-BE2A-2699824A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1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245B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rsid w:val="0028286B"/>
    <w:pPr>
      <w:keepNext/>
      <w:suppressAutoHyphens/>
      <w:overflowPunct w:val="0"/>
      <w:autoSpaceDE w:val="0"/>
      <w:autoSpaceDN w:val="0"/>
      <w:textAlignment w:val="baseline"/>
      <w:outlineLvl w:val="1"/>
    </w:pPr>
    <w:rPr>
      <w:color w:val="auto"/>
      <w:kern w:val="0"/>
      <w:sz w:val="24"/>
      <w:lang w:eastAsia="en-US"/>
    </w:rPr>
  </w:style>
  <w:style w:type="paragraph" w:styleId="Heading3">
    <w:name w:val="heading 3"/>
    <w:basedOn w:val="Normal"/>
    <w:next w:val="Normal"/>
    <w:link w:val="Heading3Char"/>
    <w:rsid w:val="0028286B"/>
    <w:pPr>
      <w:keepNext/>
      <w:suppressAutoHyphens/>
      <w:overflowPunct w:val="0"/>
      <w:autoSpaceDE w:val="0"/>
      <w:autoSpaceDN w:val="0"/>
      <w:textAlignment w:val="baseline"/>
      <w:outlineLvl w:val="2"/>
    </w:pPr>
    <w:rPr>
      <w:b/>
      <w:bCs/>
      <w:color w:val="auto"/>
      <w:kern w:val="0"/>
      <w:sz w:val="24"/>
      <w:lang w:eastAsia="en-US"/>
    </w:rPr>
  </w:style>
  <w:style w:type="paragraph" w:styleId="Heading4">
    <w:name w:val="heading 4"/>
    <w:basedOn w:val="Normal"/>
    <w:next w:val="Normal"/>
    <w:link w:val="Heading4Char"/>
    <w:rsid w:val="0028286B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60" w:after="60"/>
      <w:jc w:val="both"/>
      <w:textAlignment w:val="baseline"/>
      <w:outlineLvl w:val="3"/>
    </w:pPr>
    <w:rPr>
      <w:b/>
      <w:color w:val="auto"/>
      <w:kern w:val="0"/>
      <w:sz w:val="32"/>
      <w:lang w:val="en-US" w:eastAsia="en-US"/>
    </w:rPr>
  </w:style>
  <w:style w:type="paragraph" w:styleId="Heading5">
    <w:name w:val="heading 5"/>
    <w:basedOn w:val="Normal"/>
    <w:next w:val="Normal"/>
    <w:link w:val="Heading5Char"/>
    <w:rsid w:val="0028286B"/>
    <w:pPr>
      <w:keepNext/>
      <w:suppressAutoHyphens/>
      <w:autoSpaceDN w:val="0"/>
      <w:spacing w:before="120" w:after="120"/>
      <w:textAlignment w:val="baseline"/>
      <w:outlineLvl w:val="4"/>
    </w:pPr>
    <w:rPr>
      <w:rFonts w:ascii="Arial" w:hAnsi="Arial"/>
      <w:b/>
      <w:color w:val="auto"/>
      <w:kern w:val="0"/>
      <w:sz w:val="22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5BB"/>
    <w:pPr>
      <w:spacing w:after="0" w:line="240" w:lineRule="auto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224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0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318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E50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0318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8286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8286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8286B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8286B"/>
    <w:rPr>
      <w:rFonts w:ascii="Arial" w:eastAsia="Times New Roman" w:hAnsi="Arial" w:cs="Times New Roman"/>
      <w:b/>
      <w:szCs w:val="19"/>
    </w:rPr>
  </w:style>
  <w:style w:type="numbering" w:customStyle="1" w:styleId="NoList1">
    <w:name w:val="No List1"/>
    <w:next w:val="NoList"/>
    <w:uiPriority w:val="99"/>
    <w:semiHidden/>
    <w:unhideWhenUsed/>
    <w:rsid w:val="0028286B"/>
  </w:style>
  <w:style w:type="paragraph" w:styleId="BalloonText">
    <w:name w:val="Balloon Text"/>
    <w:basedOn w:val="Normal"/>
    <w:link w:val="BalloonTextChar"/>
    <w:rsid w:val="0028286B"/>
    <w:pPr>
      <w:suppressAutoHyphens/>
      <w:autoSpaceDN w:val="0"/>
      <w:textAlignment w:val="baseline"/>
    </w:pPr>
    <w:rPr>
      <w:rFonts w:ascii="Tahoma" w:hAnsi="Tahoma" w:cs="Tahoma"/>
      <w:color w:val="auto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86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rsid w:val="0028286B"/>
    <w:rPr>
      <w:color w:val="0000FF"/>
      <w:u w:val="single"/>
    </w:rPr>
  </w:style>
  <w:style w:type="paragraph" w:styleId="BodyText">
    <w:name w:val="Body Text"/>
    <w:basedOn w:val="Normal"/>
    <w:link w:val="BodyTextChar"/>
    <w:rsid w:val="0028286B"/>
    <w:pPr>
      <w:suppressAutoHyphens/>
      <w:autoSpaceDN w:val="0"/>
      <w:jc w:val="both"/>
      <w:textAlignment w:val="baseline"/>
    </w:pPr>
    <w:rPr>
      <w:rFonts w:ascii="Arial" w:hAnsi="Arial" w:cs="Arial"/>
      <w:color w:val="auto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8286B"/>
    <w:rPr>
      <w:rFonts w:ascii="Arial" w:eastAsia="Times New Roman" w:hAnsi="Arial" w:cs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28286B"/>
    <w:pPr>
      <w:suppressAutoHyphens/>
      <w:autoSpaceDN w:val="0"/>
      <w:textAlignment w:val="baseline"/>
    </w:pPr>
    <w:rPr>
      <w:rFonts w:ascii="Arial" w:hAnsi="Arial"/>
      <w:color w:val="auto"/>
      <w:kern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8286B"/>
    <w:rPr>
      <w:rFonts w:ascii="Arial" w:eastAsia="Times New Roman" w:hAnsi="Arial" w:cs="Times New Roman"/>
      <w:sz w:val="20"/>
      <w:szCs w:val="20"/>
    </w:rPr>
  </w:style>
  <w:style w:type="paragraph" w:customStyle="1" w:styleId="little">
    <w:name w:val="little"/>
    <w:basedOn w:val="Normal"/>
    <w:rsid w:val="0028286B"/>
    <w:pPr>
      <w:suppressAutoHyphens/>
      <w:autoSpaceDN w:val="0"/>
      <w:jc w:val="both"/>
      <w:textAlignment w:val="baseline"/>
    </w:pPr>
    <w:rPr>
      <w:rFonts w:ascii="Arial" w:hAnsi="Arial"/>
      <w:color w:val="auto"/>
      <w:kern w:val="0"/>
      <w:sz w:val="16"/>
      <w:lang w:val="en-US" w:eastAsia="en-US"/>
    </w:rPr>
  </w:style>
  <w:style w:type="paragraph" w:customStyle="1" w:styleId="afstyle">
    <w:name w:val="afstyle"/>
    <w:basedOn w:val="Normal"/>
    <w:rsid w:val="0028286B"/>
    <w:pPr>
      <w:suppressAutoHyphens/>
      <w:autoSpaceDN w:val="0"/>
      <w:spacing w:before="60" w:after="60"/>
      <w:textAlignment w:val="baseline"/>
    </w:pPr>
    <w:rPr>
      <w:rFonts w:ascii="Arial" w:hAnsi="Arial"/>
      <w:color w:val="auto"/>
      <w:kern w:val="0"/>
      <w:lang w:val="en-US" w:eastAsia="en-US"/>
    </w:rPr>
  </w:style>
  <w:style w:type="paragraph" w:styleId="ListBullet">
    <w:name w:val="List Bullet"/>
    <w:basedOn w:val="Normal"/>
    <w:autoRedefine/>
    <w:rsid w:val="0028286B"/>
    <w:pPr>
      <w:numPr>
        <w:numId w:val="1"/>
      </w:numPr>
      <w:suppressAutoHyphens/>
      <w:autoSpaceDN w:val="0"/>
      <w:textAlignment w:val="baseline"/>
    </w:pPr>
    <w:rPr>
      <w:color w:val="auto"/>
      <w:kern w:val="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8286B"/>
    <w:pPr>
      <w:suppressAutoHyphens/>
      <w:autoSpaceDN w:val="0"/>
      <w:textAlignment w:val="baseline"/>
    </w:pPr>
    <w:rPr>
      <w:rFonts w:ascii="Courier New" w:hAnsi="Courier New" w:cs="Courier New"/>
      <w:color w:val="auto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28286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rsid w:val="0028286B"/>
    <w:pPr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N w:val="0"/>
      <w:spacing w:after="240"/>
      <w:jc w:val="center"/>
      <w:textAlignment w:val="baseline"/>
      <w:outlineLvl w:val="0"/>
    </w:pPr>
    <w:rPr>
      <w:rFonts w:cs="Arial"/>
      <w:b/>
      <w:bCs/>
      <w:color w:val="auto"/>
      <w:kern w:val="3"/>
      <w:sz w:val="24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28286B"/>
    <w:rPr>
      <w:rFonts w:ascii="Times New Roman" w:eastAsia="Times New Roman" w:hAnsi="Times New Roman" w:cs="Arial"/>
      <w:b/>
      <w:bCs/>
      <w:kern w:val="3"/>
      <w:sz w:val="24"/>
      <w:szCs w:val="32"/>
    </w:rPr>
  </w:style>
  <w:style w:type="character" w:customStyle="1" w:styleId="contenttextboldred1">
    <w:name w:val="contenttextboldred1"/>
    <w:basedOn w:val="DefaultParagraphFont"/>
    <w:rsid w:val="0028286B"/>
    <w:rPr>
      <w:rFonts w:ascii="Arial" w:hAnsi="Arial" w:cs="Arial"/>
      <w:b/>
      <w:bCs/>
      <w:strike w:val="0"/>
      <w:dstrike w:val="0"/>
      <w:color w:val="CC0066"/>
      <w:sz w:val="18"/>
      <w:szCs w:val="18"/>
      <w:u w:val="none"/>
    </w:rPr>
  </w:style>
  <w:style w:type="character" w:customStyle="1" w:styleId="contenttext1">
    <w:name w:val="contenttext1"/>
    <w:basedOn w:val="DefaultParagraphFont"/>
    <w:rsid w:val="0028286B"/>
    <w:rPr>
      <w:rFonts w:ascii="Arial" w:hAnsi="Arial" w:cs="Arial"/>
      <w:b w:val="0"/>
      <w:bCs w:val="0"/>
      <w:strike w:val="0"/>
      <w:dstrike w:val="0"/>
      <w:color w:val="000000"/>
      <w:sz w:val="18"/>
      <w:szCs w:val="18"/>
      <w:u w:val="none"/>
    </w:rPr>
  </w:style>
  <w:style w:type="paragraph" w:styleId="BodyTextIndent">
    <w:name w:val="Body Text Indent"/>
    <w:basedOn w:val="Normal"/>
    <w:link w:val="BodyTextIndentChar"/>
    <w:rsid w:val="0028286B"/>
    <w:pPr>
      <w:tabs>
        <w:tab w:val="left" w:pos="720"/>
      </w:tabs>
      <w:suppressAutoHyphens/>
      <w:autoSpaceDN w:val="0"/>
      <w:spacing w:line="200" w:lineRule="exact"/>
      <w:ind w:left="1440" w:hanging="1440"/>
      <w:jc w:val="both"/>
      <w:textAlignment w:val="baseline"/>
    </w:pPr>
    <w:rPr>
      <w:color w:val="auto"/>
      <w:kern w:val="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828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rsid w:val="002828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86B"/>
    <w:pPr>
      <w:suppressAutoHyphens/>
      <w:autoSpaceDN w:val="0"/>
      <w:textAlignment w:val="baseline"/>
    </w:pPr>
    <w:rPr>
      <w:color w:val="auto"/>
      <w:kern w:val="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2828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8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8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rsid w:val="0028286B"/>
  </w:style>
  <w:style w:type="paragraph" w:styleId="BodyText2">
    <w:name w:val="Body Text 2"/>
    <w:basedOn w:val="Normal"/>
    <w:link w:val="BodyText2Char"/>
    <w:rsid w:val="0028286B"/>
    <w:pPr>
      <w:suppressAutoHyphens/>
      <w:autoSpaceDN w:val="0"/>
      <w:spacing w:after="120" w:line="480" w:lineRule="auto"/>
      <w:textAlignment w:val="baseline"/>
    </w:pPr>
    <w:rPr>
      <w:color w:val="auto"/>
      <w:kern w:val="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828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28286B"/>
    <w:rPr>
      <w:position w:val="0"/>
      <w:vertAlign w:val="superscript"/>
    </w:rPr>
  </w:style>
  <w:style w:type="paragraph" w:styleId="NormalWeb">
    <w:name w:val="Normal (Web)"/>
    <w:basedOn w:val="Normal"/>
    <w:uiPriority w:val="99"/>
    <w:rsid w:val="0028286B"/>
    <w:pPr>
      <w:suppressAutoHyphens/>
      <w:autoSpaceDN w:val="0"/>
      <w:spacing w:before="100" w:after="100"/>
      <w:textAlignment w:val="baseline"/>
    </w:pPr>
    <w:rPr>
      <w:color w:val="auto"/>
      <w:kern w:val="0"/>
      <w:sz w:val="24"/>
      <w:szCs w:val="24"/>
    </w:rPr>
  </w:style>
  <w:style w:type="paragraph" w:customStyle="1" w:styleId="Normal1">
    <w:name w:val="Normal1"/>
    <w:basedOn w:val="Normal"/>
    <w:rsid w:val="0028286B"/>
    <w:pPr>
      <w:suppressAutoHyphens/>
      <w:autoSpaceDN w:val="0"/>
      <w:spacing w:before="100" w:after="100"/>
      <w:textAlignment w:val="baseline"/>
    </w:pPr>
    <w:rPr>
      <w:color w:val="auto"/>
      <w:kern w:val="0"/>
      <w:sz w:val="24"/>
      <w:szCs w:val="24"/>
    </w:rPr>
  </w:style>
  <w:style w:type="character" w:styleId="FollowedHyperlink">
    <w:name w:val="FollowedHyperlink"/>
    <w:basedOn w:val="DefaultParagraphFont"/>
    <w:rsid w:val="0028286B"/>
    <w:rPr>
      <w:color w:val="800080"/>
      <w:u w:val="single"/>
    </w:rPr>
  </w:style>
  <w:style w:type="paragraph" w:customStyle="1" w:styleId="Default">
    <w:name w:val="Default"/>
    <w:rsid w:val="0028286B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28286B"/>
  </w:style>
  <w:style w:type="paragraph" w:customStyle="1" w:styleId="Pa7">
    <w:name w:val="Pa7"/>
    <w:basedOn w:val="Normal"/>
    <w:next w:val="Normal"/>
    <w:uiPriority w:val="99"/>
    <w:rsid w:val="0028286B"/>
    <w:pPr>
      <w:autoSpaceDE w:val="0"/>
      <w:autoSpaceDN w:val="0"/>
      <w:adjustRightInd w:val="0"/>
      <w:spacing w:line="221" w:lineRule="atLeast"/>
    </w:pPr>
    <w:rPr>
      <w:rFonts w:ascii="IKFTEQ+Frutiger-Bold" w:eastAsia="Calibri" w:hAnsi="IKFTEQ+Frutiger-Bold"/>
      <w:color w:val="auto"/>
      <w:kern w:val="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4">
    <w:name w:val="LFO14"/>
    <w:basedOn w:val="NoList"/>
    <w:rsid w:val="002828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8286B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link-mailto">
    <w:name w:val="link-mailto"/>
    <w:basedOn w:val="DefaultParagraphFont"/>
    <w:rsid w:val="0028286B"/>
  </w:style>
  <w:style w:type="character" w:styleId="Strong">
    <w:name w:val="Strong"/>
    <w:basedOn w:val="DefaultParagraphFont"/>
    <w:uiPriority w:val="22"/>
    <w:qFormat/>
    <w:rsid w:val="0028286B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3C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3C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DC2A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7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mc-uk.org/guidance/good_medical_practice/index.a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news/news-archive/gmc-clarifies-expectations-of-newly-qualified-doc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mc-uk.org/guidance/good_medical_practice/index.a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A0613F32CE44692E5625248CF2083" ma:contentTypeVersion="19" ma:contentTypeDescription="Create a new document." ma:contentTypeScope="" ma:versionID="9db128af2a6d1974ddc2a0f3dd0f2884">
  <xsd:schema xmlns:xsd="http://www.w3.org/2001/XMLSchema" xmlns:xs="http://www.w3.org/2001/XMLSchema" xmlns:p="http://schemas.microsoft.com/office/2006/metadata/properties" xmlns:ns1="http://schemas.microsoft.com/sharepoint/v3" xmlns:ns2="a62c993e-d786-43e1-906a-890babdde13a" xmlns:ns3="89d8531f-0ace-4c58-95f9-38e9c1f170e0" targetNamespace="http://schemas.microsoft.com/office/2006/metadata/properties" ma:root="true" ma:fieldsID="14b0ce2e683b022cc470ac6467ca7592" ns1:_="" ns2:_="" ns3:_="">
    <xsd:import namespace="http://schemas.microsoft.com/sharepoint/v3"/>
    <xsd:import namespace="a62c993e-d786-43e1-906a-890babdde13a"/>
    <xsd:import namespace="89d8531f-0ace-4c58-95f9-38e9c1f170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993e-d786-43e1-906a-890babdde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5a9c6f9-b299-4b39-8535-97f4dd21f11f}" ma:internalName="TaxCatchAll" ma:showField="CatchAllData" ma:web="a62c993e-d786-43e1-906a-890babdde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531f-0ace-4c58-95f9-38e9c1f17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2c993e-d786-43e1-906a-890babdde13a">
      <UserInfo>
        <DisplayName>George Fahey</DisplayName>
        <AccountId>13</AccountId>
        <AccountType/>
      </UserInfo>
      <UserInfo>
        <DisplayName>Anne Edwards</DisplayName>
        <AccountId>90</AccountId>
        <AccountType/>
      </UserInfo>
    </SharedWithUsers>
    <TaxCatchAll xmlns="a62c993e-d786-43e1-906a-890babdde13a" xsi:nil="true"/>
    <lcf76f155ced4ddcb4097134ff3c332f xmlns="89d8531f-0ace-4c58-95f9-38e9c1f170e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520E6-B53F-49FF-84E7-406C95303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2D9B3-F29B-43C8-89DF-FB0E157F1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2c993e-d786-43e1-906a-890babdde13a"/>
    <ds:schemaRef ds:uri="89d8531f-0ace-4c58-95f9-38e9c1f17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B0892-C4CA-4B21-AE23-7E1EAE0CB815}">
  <ds:schemaRefs>
    <ds:schemaRef ds:uri="http://schemas.microsoft.com/office/2006/metadata/properties"/>
    <ds:schemaRef ds:uri="a62c993e-d786-43e1-906a-890babdde13a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89d8531f-0ace-4c58-95f9-38e9c1f170e0"/>
  </ds:schemaRefs>
</ds:datastoreItem>
</file>

<file path=customXml/itemProps4.xml><?xml version="1.0" encoding="utf-8"?>
<ds:datastoreItem xmlns:ds="http://schemas.openxmlformats.org/officeDocument/2006/customXml" ds:itemID="{1F962A61-4E70-4912-A75A-29FAFADB02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1732</Characters>
  <Application>Microsoft Office Word</Application>
  <DocSecurity>0</DocSecurity>
  <Lines>84</Lines>
  <Paragraphs>35</Paragraphs>
  <ScaleCrop>false</ScaleCrop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jonathanru</dc:creator>
  <cp:keywords/>
  <cp:lastModifiedBy>FAHEY2, George (NHS ENGLAND)</cp:lastModifiedBy>
  <cp:revision>2</cp:revision>
  <cp:lastPrinted>2022-03-07T11:41:00Z</cp:lastPrinted>
  <dcterms:created xsi:type="dcterms:W3CDTF">2026-03-04T13:56:00Z</dcterms:created>
  <dcterms:modified xsi:type="dcterms:W3CDTF">2026-03-04T13:56:00Z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0x010100AA6A0613F32CE44692E5625248CF2083</vt:lpwstr>
  </property>
  <property fmtid="{D5CDD505-2E9C-101B-9397-08002B2CF9AE}" pid="3" name="Order">
    <vt:r8>3215800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